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0B7" w:rsidRDefault="003E1332">
      <w:pPr>
        <w:pStyle w:val="Title"/>
      </w:pPr>
      <w:r>
        <w:t>PENGARUH</w:t>
      </w:r>
      <w:r>
        <w:rPr>
          <w:spacing w:val="-6"/>
        </w:rPr>
        <w:t xml:space="preserve"> </w:t>
      </w:r>
      <w:r>
        <w:t>SENAM</w:t>
      </w:r>
      <w:r>
        <w:rPr>
          <w:spacing w:val="-6"/>
        </w:rPr>
        <w:t xml:space="preserve"> </w:t>
      </w:r>
      <w:r>
        <w:t>HAMIL</w:t>
      </w:r>
      <w:r>
        <w:rPr>
          <w:spacing w:val="-4"/>
        </w:rPr>
        <w:t xml:space="preserve"> </w:t>
      </w:r>
      <w:r>
        <w:t>TERHADAP</w:t>
      </w:r>
      <w:r>
        <w:rPr>
          <w:spacing w:val="-6"/>
        </w:rPr>
        <w:t xml:space="preserve"> </w:t>
      </w:r>
      <w:r>
        <w:t>TINGKAT</w:t>
      </w:r>
      <w:r>
        <w:rPr>
          <w:spacing w:val="-4"/>
        </w:rPr>
        <w:t xml:space="preserve"> </w:t>
      </w:r>
      <w:r>
        <w:t>KECEMASAN</w:t>
      </w:r>
      <w:r>
        <w:rPr>
          <w:spacing w:val="-3"/>
        </w:rPr>
        <w:t xml:space="preserve"> </w:t>
      </w:r>
      <w:r>
        <w:t>IBU</w:t>
      </w:r>
      <w:r>
        <w:rPr>
          <w:spacing w:val="-3"/>
        </w:rPr>
        <w:t xml:space="preserve"> </w:t>
      </w:r>
      <w:r>
        <w:t>HAMIL TRIMESTER III DI RUMAH SAKIT ROYAL TARUMA</w:t>
      </w:r>
    </w:p>
    <w:p w:rsidR="00AA70B7" w:rsidRDefault="00AA70B7">
      <w:pPr>
        <w:pStyle w:val="BodyText"/>
        <w:spacing w:before="1"/>
        <w:ind w:left="0"/>
        <w:jc w:val="left"/>
        <w:rPr>
          <w:b/>
          <w:sz w:val="24"/>
        </w:rPr>
      </w:pPr>
    </w:p>
    <w:p w:rsidR="00AA70B7" w:rsidRDefault="003E1332">
      <w:pPr>
        <w:pStyle w:val="Heading2"/>
        <w:ind w:left="45" w:right="30"/>
        <w:jc w:val="center"/>
      </w:pPr>
      <w:r>
        <w:t>Ella</w:t>
      </w:r>
      <w:r>
        <w:rPr>
          <w:spacing w:val="-3"/>
        </w:rPr>
        <w:t xml:space="preserve"> </w:t>
      </w:r>
      <w:r>
        <w:t>Nurlelawati</w:t>
      </w:r>
      <w:r>
        <w:rPr>
          <w:vertAlign w:val="superscript"/>
        </w:rPr>
        <w:t>1</w:t>
      </w:r>
      <w:r>
        <w:rPr>
          <w:spacing w:val="-20"/>
        </w:rPr>
        <w:t xml:space="preserve"> </w:t>
      </w:r>
      <w:r>
        <w:t>Erma</w:t>
      </w:r>
      <w:r>
        <w:rPr>
          <w:spacing w:val="-2"/>
        </w:rPr>
        <w:t xml:space="preserve"> </w:t>
      </w:r>
      <w:r>
        <w:t>Herdyana</w:t>
      </w:r>
      <w:r>
        <w:rPr>
          <w:vertAlign w:val="superscript"/>
        </w:rPr>
        <w:t>2</w:t>
      </w:r>
      <w:r>
        <w:rPr>
          <w:spacing w:val="-1"/>
        </w:rPr>
        <w:t xml:space="preserve"> </w:t>
      </w:r>
      <w:r>
        <w:t>Defie Puji</w:t>
      </w:r>
      <w:r>
        <w:rPr>
          <w:spacing w:val="-3"/>
        </w:rPr>
        <w:t xml:space="preserve"> </w:t>
      </w:r>
      <w:r>
        <w:rPr>
          <w:spacing w:val="-2"/>
        </w:rPr>
        <w:t>Lestari</w:t>
      </w:r>
      <w:r>
        <w:rPr>
          <w:spacing w:val="-2"/>
          <w:vertAlign w:val="superscript"/>
        </w:rPr>
        <w:t>3</w:t>
      </w:r>
    </w:p>
    <w:p w:rsidR="00AA70B7" w:rsidRDefault="003E1332">
      <w:pPr>
        <w:spacing w:before="156"/>
        <w:ind w:left="45" w:right="35"/>
        <w:jc w:val="center"/>
        <w:rPr>
          <w:sz w:val="20"/>
        </w:rPr>
      </w:pPr>
      <w:r>
        <w:rPr>
          <w:i/>
          <w:sz w:val="20"/>
        </w:rPr>
        <w:t>Email</w:t>
      </w:r>
      <w:r>
        <w:rPr>
          <w:i/>
          <w:spacing w:val="-8"/>
          <w:sz w:val="20"/>
        </w:rPr>
        <w:t xml:space="preserve"> </w:t>
      </w:r>
      <w:hyperlink r:id="rId7">
        <w:r>
          <w:rPr>
            <w:sz w:val="20"/>
          </w:rPr>
          <w:t>ellanurlelawati55@gmail.com</w:t>
        </w:r>
        <w:r>
          <w:rPr>
            <w:sz w:val="20"/>
            <w:vertAlign w:val="superscript"/>
          </w:rPr>
          <w:t>1</w:t>
        </w:r>
        <w:r>
          <w:rPr>
            <w:sz w:val="20"/>
          </w:rPr>
          <w:t>,</w:t>
        </w:r>
      </w:hyperlink>
      <w:hyperlink r:id="rId8">
        <w:r>
          <w:rPr>
            <w:sz w:val="20"/>
          </w:rPr>
          <w:t>herdyanaerma@gmail.com</w:t>
        </w:r>
      </w:hyperlink>
      <w:r>
        <w:rPr>
          <w:sz w:val="20"/>
        </w:rPr>
        <w:t>²,</w:t>
      </w:r>
      <w:r>
        <w:rPr>
          <w:spacing w:val="-5"/>
          <w:sz w:val="20"/>
        </w:rPr>
        <w:t xml:space="preserve"> </w:t>
      </w:r>
      <w:hyperlink r:id="rId9">
        <w:r>
          <w:rPr>
            <w:spacing w:val="-2"/>
            <w:sz w:val="20"/>
          </w:rPr>
          <w:t>defielestari906@gmail.com</w:t>
        </w:r>
        <w:r>
          <w:rPr>
            <w:spacing w:val="-2"/>
            <w:sz w:val="20"/>
            <w:vertAlign w:val="superscript"/>
          </w:rPr>
          <w:t>3</w:t>
        </w:r>
      </w:hyperlink>
    </w:p>
    <w:p w:rsidR="00AA70B7" w:rsidRDefault="003E1332">
      <w:pPr>
        <w:spacing w:before="160"/>
        <w:ind w:left="47" w:right="2"/>
        <w:jc w:val="center"/>
        <w:rPr>
          <w:b/>
          <w:sz w:val="20"/>
        </w:rPr>
      </w:pPr>
      <w:r>
        <w:rPr>
          <w:b/>
          <w:sz w:val="20"/>
        </w:rPr>
        <w:t>STIKes</w:t>
      </w:r>
      <w:r>
        <w:rPr>
          <w:b/>
          <w:spacing w:val="-3"/>
          <w:sz w:val="20"/>
        </w:rPr>
        <w:t xml:space="preserve"> </w:t>
      </w:r>
      <w:r>
        <w:rPr>
          <w:b/>
          <w:sz w:val="20"/>
        </w:rPr>
        <w:t>Bhakti</w:t>
      </w:r>
      <w:r>
        <w:rPr>
          <w:b/>
          <w:spacing w:val="-4"/>
          <w:sz w:val="20"/>
        </w:rPr>
        <w:t xml:space="preserve"> </w:t>
      </w:r>
      <w:r>
        <w:rPr>
          <w:b/>
          <w:sz w:val="20"/>
        </w:rPr>
        <w:t>Pertiwi</w:t>
      </w:r>
      <w:r>
        <w:rPr>
          <w:b/>
          <w:spacing w:val="-3"/>
          <w:sz w:val="20"/>
        </w:rPr>
        <w:t xml:space="preserve"> </w:t>
      </w:r>
      <w:r>
        <w:rPr>
          <w:b/>
          <w:spacing w:val="-2"/>
          <w:sz w:val="20"/>
        </w:rPr>
        <w:t>Indonesia</w:t>
      </w:r>
    </w:p>
    <w:p w:rsidR="00AA70B7" w:rsidRDefault="00AA70B7">
      <w:pPr>
        <w:pStyle w:val="BodyText"/>
        <w:spacing w:before="207"/>
        <w:ind w:left="0"/>
        <w:jc w:val="left"/>
        <w:rPr>
          <w:b/>
          <w:sz w:val="20"/>
        </w:rPr>
      </w:pPr>
    </w:p>
    <w:p w:rsidR="00AA70B7" w:rsidRDefault="003E1332">
      <w:pPr>
        <w:pStyle w:val="Heading1"/>
        <w:ind w:left="6"/>
        <w:jc w:val="center"/>
      </w:pPr>
      <w:r>
        <w:rPr>
          <w:spacing w:val="-2"/>
        </w:rPr>
        <w:t>ABSTRAK</w:t>
      </w:r>
    </w:p>
    <w:p w:rsidR="00AA70B7" w:rsidRDefault="00AA70B7">
      <w:pPr>
        <w:pStyle w:val="BodyText"/>
        <w:ind w:left="0"/>
        <w:jc w:val="left"/>
        <w:rPr>
          <w:b/>
        </w:rPr>
      </w:pPr>
    </w:p>
    <w:p w:rsidR="00AA70B7" w:rsidRDefault="00AA70B7">
      <w:pPr>
        <w:pStyle w:val="BodyText"/>
        <w:spacing w:before="86"/>
        <w:ind w:left="0"/>
        <w:jc w:val="left"/>
        <w:rPr>
          <w:b/>
        </w:rPr>
      </w:pPr>
    </w:p>
    <w:p w:rsidR="00AA70B7" w:rsidRDefault="003E1332">
      <w:pPr>
        <w:pStyle w:val="BodyText"/>
        <w:ind w:right="128"/>
      </w:pPr>
      <w:r>
        <w:rPr>
          <w:b/>
        </w:rPr>
        <w:t>Latar</w:t>
      </w:r>
      <w:r>
        <w:rPr>
          <w:b/>
          <w:spacing w:val="-3"/>
        </w:rPr>
        <w:t xml:space="preserve"> </w:t>
      </w:r>
      <w:r>
        <w:rPr>
          <w:b/>
        </w:rPr>
        <w:t>Belakang</w:t>
      </w:r>
      <w:r>
        <w:rPr>
          <w:b/>
          <w:spacing w:val="-4"/>
        </w:rPr>
        <w:t xml:space="preserve"> </w:t>
      </w:r>
      <w:r>
        <w:t>:Kecemasan</w:t>
      </w:r>
      <w:r>
        <w:rPr>
          <w:spacing w:val="-6"/>
        </w:rPr>
        <w:t xml:space="preserve"> </w:t>
      </w:r>
      <w:r>
        <w:t>merupakan</w:t>
      </w:r>
      <w:r>
        <w:rPr>
          <w:spacing w:val="-6"/>
        </w:rPr>
        <w:t xml:space="preserve"> </w:t>
      </w:r>
      <w:r>
        <w:t>perasaan</w:t>
      </w:r>
      <w:r>
        <w:rPr>
          <w:spacing w:val="-6"/>
        </w:rPr>
        <w:t xml:space="preserve"> </w:t>
      </w:r>
      <w:r>
        <w:t>yang</w:t>
      </w:r>
      <w:r>
        <w:rPr>
          <w:spacing w:val="-6"/>
        </w:rPr>
        <w:t xml:space="preserve"> </w:t>
      </w:r>
      <w:r>
        <w:t>paling</w:t>
      </w:r>
      <w:r>
        <w:rPr>
          <w:spacing w:val="-6"/>
        </w:rPr>
        <w:t xml:space="preserve"> </w:t>
      </w:r>
      <w:r>
        <w:t>sering</w:t>
      </w:r>
      <w:r>
        <w:rPr>
          <w:spacing w:val="-6"/>
        </w:rPr>
        <w:t xml:space="preserve"> </w:t>
      </w:r>
      <w:r>
        <w:t>terjadi</w:t>
      </w:r>
      <w:r>
        <w:rPr>
          <w:spacing w:val="-7"/>
        </w:rPr>
        <w:t xml:space="preserve"> </w:t>
      </w:r>
      <w:r>
        <w:t>dialami</w:t>
      </w:r>
      <w:r>
        <w:rPr>
          <w:spacing w:val="-7"/>
        </w:rPr>
        <w:t xml:space="preserve"> </w:t>
      </w:r>
      <w:r>
        <w:t>oleh</w:t>
      </w:r>
      <w:r>
        <w:rPr>
          <w:spacing w:val="-6"/>
        </w:rPr>
        <w:t xml:space="preserve"> </w:t>
      </w:r>
      <w:r>
        <w:t>ibu</w:t>
      </w:r>
      <w:r>
        <w:rPr>
          <w:spacing w:val="-6"/>
        </w:rPr>
        <w:t xml:space="preserve"> </w:t>
      </w:r>
      <w:r>
        <w:t>hamil,</w:t>
      </w:r>
      <w:r>
        <w:rPr>
          <w:spacing w:val="-1"/>
        </w:rPr>
        <w:t xml:space="preserve"> </w:t>
      </w:r>
      <w:r>
        <w:t>terutama menjelang persalinan.Salah satu upaya yang dilakukan untuk mengurangi ketidaknyamanan trimester III termasuk diantaranya peningkatan</w:t>
      </w:r>
      <w:r>
        <w:rPr>
          <w:spacing w:val="-2"/>
        </w:rPr>
        <w:t xml:space="preserve"> </w:t>
      </w:r>
      <w:r>
        <w:t>rasa</w:t>
      </w:r>
      <w:r>
        <w:rPr>
          <w:spacing w:val="-1"/>
        </w:rPr>
        <w:t xml:space="preserve"> </w:t>
      </w:r>
      <w:r>
        <w:t>cemas yaitu dengan melakukan senam hamil. Data dari World Health Organization</w:t>
      </w:r>
      <w:r>
        <w:rPr>
          <w:spacing w:val="-14"/>
        </w:rPr>
        <w:t xml:space="preserve"> </w:t>
      </w:r>
      <w:r>
        <w:t>(WHO)</w:t>
      </w:r>
      <w:r>
        <w:rPr>
          <w:spacing w:val="-14"/>
        </w:rPr>
        <w:t xml:space="preserve"> </w:t>
      </w:r>
      <w:r>
        <w:t>pada</w:t>
      </w:r>
      <w:r>
        <w:rPr>
          <w:spacing w:val="-14"/>
        </w:rPr>
        <w:t xml:space="preserve"> </w:t>
      </w:r>
      <w:r>
        <w:t>tahun</w:t>
      </w:r>
      <w:r>
        <w:rPr>
          <w:spacing w:val="-13"/>
        </w:rPr>
        <w:t xml:space="preserve"> </w:t>
      </w:r>
      <w:r>
        <w:t>2019</w:t>
      </w:r>
      <w:r>
        <w:rPr>
          <w:spacing w:val="-14"/>
        </w:rPr>
        <w:t xml:space="preserve"> </w:t>
      </w:r>
      <w:r>
        <w:t>menunjukkan</w:t>
      </w:r>
      <w:r>
        <w:rPr>
          <w:spacing w:val="-14"/>
        </w:rPr>
        <w:t xml:space="preserve"> </w:t>
      </w:r>
      <w:r>
        <w:t>sekitar</w:t>
      </w:r>
      <w:r>
        <w:rPr>
          <w:spacing w:val="-14"/>
        </w:rPr>
        <w:t xml:space="preserve"> </w:t>
      </w:r>
      <w:r>
        <w:t>12.230.142</w:t>
      </w:r>
      <w:r>
        <w:rPr>
          <w:spacing w:val="-13"/>
        </w:rPr>
        <w:t xml:space="preserve"> </w:t>
      </w:r>
      <w:r>
        <w:t>ibu</w:t>
      </w:r>
      <w:r>
        <w:rPr>
          <w:spacing w:val="-14"/>
        </w:rPr>
        <w:t xml:space="preserve"> </w:t>
      </w:r>
      <w:r>
        <w:t>hamil</w:t>
      </w:r>
      <w:r>
        <w:rPr>
          <w:spacing w:val="-14"/>
        </w:rPr>
        <w:t xml:space="preserve"> </w:t>
      </w:r>
      <w:r>
        <w:t>di</w:t>
      </w:r>
      <w:r>
        <w:rPr>
          <w:spacing w:val="-14"/>
        </w:rPr>
        <w:t xml:space="preserve"> </w:t>
      </w:r>
      <w:r>
        <w:t>dunia</w:t>
      </w:r>
      <w:r>
        <w:rPr>
          <w:spacing w:val="-13"/>
        </w:rPr>
        <w:t xml:space="preserve"> </w:t>
      </w:r>
      <w:r>
        <w:t>mengalami</w:t>
      </w:r>
      <w:r>
        <w:rPr>
          <w:spacing w:val="-14"/>
        </w:rPr>
        <w:t xml:space="preserve"> </w:t>
      </w:r>
      <w:r>
        <w:t>masalah kecemasan</w:t>
      </w:r>
      <w:r>
        <w:rPr>
          <w:spacing w:val="-11"/>
        </w:rPr>
        <w:t xml:space="preserve"> </w:t>
      </w:r>
      <w:r>
        <w:t>dengan</w:t>
      </w:r>
      <w:r>
        <w:rPr>
          <w:spacing w:val="-10"/>
        </w:rPr>
        <w:t xml:space="preserve"> </w:t>
      </w:r>
      <w:r>
        <w:t>30%</w:t>
      </w:r>
      <w:r>
        <w:rPr>
          <w:spacing w:val="-9"/>
        </w:rPr>
        <w:t xml:space="preserve"> </w:t>
      </w:r>
      <w:r>
        <w:t>diantaranya</w:t>
      </w:r>
      <w:r>
        <w:rPr>
          <w:spacing w:val="-8"/>
        </w:rPr>
        <w:t xml:space="preserve"> </w:t>
      </w:r>
      <w:r>
        <w:t>terjadi</w:t>
      </w:r>
      <w:r>
        <w:rPr>
          <w:spacing w:val="-11"/>
        </w:rPr>
        <w:t xml:space="preserve"> </w:t>
      </w:r>
      <w:r>
        <w:t>pada</w:t>
      </w:r>
      <w:r>
        <w:rPr>
          <w:spacing w:val="-8"/>
        </w:rPr>
        <w:t xml:space="preserve"> </w:t>
      </w:r>
      <w:r>
        <w:t>trimester</w:t>
      </w:r>
      <w:r>
        <w:rPr>
          <w:spacing w:val="-14"/>
        </w:rPr>
        <w:t xml:space="preserve"> </w:t>
      </w:r>
      <w:r>
        <w:t>III</w:t>
      </w:r>
      <w:r>
        <w:rPr>
          <w:spacing w:val="-9"/>
        </w:rPr>
        <w:t xml:space="preserve"> </w:t>
      </w:r>
      <w:r>
        <w:t>saat</w:t>
      </w:r>
      <w:r>
        <w:rPr>
          <w:spacing w:val="-11"/>
        </w:rPr>
        <w:t xml:space="preserve"> </w:t>
      </w:r>
      <w:r>
        <w:t>menghadapi</w:t>
      </w:r>
      <w:r>
        <w:rPr>
          <w:spacing w:val="-11"/>
        </w:rPr>
        <w:t xml:space="preserve"> </w:t>
      </w:r>
      <w:r>
        <w:t>persalinan.</w:t>
      </w:r>
      <w:r>
        <w:rPr>
          <w:spacing w:val="-3"/>
        </w:rPr>
        <w:t xml:space="preserve"> </w:t>
      </w:r>
      <w:r>
        <w:rPr>
          <w:b/>
        </w:rPr>
        <w:t>Metode</w:t>
      </w:r>
      <w:r>
        <w:rPr>
          <w:b/>
          <w:spacing w:val="-8"/>
        </w:rPr>
        <w:t xml:space="preserve"> </w:t>
      </w:r>
      <w:r>
        <w:t>:</w:t>
      </w:r>
      <w:r>
        <w:rPr>
          <w:spacing w:val="-11"/>
        </w:rPr>
        <w:t xml:space="preserve"> </w:t>
      </w:r>
      <w:r>
        <w:t>penelitian true eksperimental, populasi dalam penelitian ini yaitu Ibu Hamil Trimester III sebanyak 30 orang menggunakan purposive sampling dengan jumlah sampel 30 responden variabel terdiri dari senam hamil dan tingkat kecemasan, instrument menggunakan kuesioner HARS, memakai data primer analisis menggunakan independent</w:t>
      </w:r>
      <w:r>
        <w:rPr>
          <w:spacing w:val="-14"/>
        </w:rPr>
        <w:t xml:space="preserve"> </w:t>
      </w:r>
      <w:r>
        <w:t>t</w:t>
      </w:r>
      <w:r>
        <w:rPr>
          <w:spacing w:val="-14"/>
        </w:rPr>
        <w:t xml:space="preserve"> </w:t>
      </w:r>
      <w:r>
        <w:t>test.</w:t>
      </w:r>
      <w:r>
        <w:rPr>
          <w:spacing w:val="-14"/>
        </w:rPr>
        <w:t xml:space="preserve"> </w:t>
      </w:r>
      <w:r>
        <w:rPr>
          <w:b/>
        </w:rPr>
        <w:t>Hasil</w:t>
      </w:r>
      <w:r>
        <w:rPr>
          <w:b/>
          <w:spacing w:val="-13"/>
        </w:rPr>
        <w:t xml:space="preserve"> </w:t>
      </w:r>
      <w:r>
        <w:rPr>
          <w:b/>
        </w:rPr>
        <w:t>Penelitian</w:t>
      </w:r>
      <w:r>
        <w:rPr>
          <w:b/>
          <w:spacing w:val="-13"/>
        </w:rPr>
        <w:t xml:space="preserve"> </w:t>
      </w:r>
      <w:r>
        <w:t>:</w:t>
      </w:r>
      <w:r>
        <w:rPr>
          <w:spacing w:val="-13"/>
        </w:rPr>
        <w:t xml:space="preserve"> </w:t>
      </w:r>
      <w:r>
        <w:t>Hasil</w:t>
      </w:r>
      <w:r>
        <w:rPr>
          <w:spacing w:val="-13"/>
        </w:rPr>
        <w:t xml:space="preserve"> </w:t>
      </w:r>
      <w:r>
        <w:t>uji</w:t>
      </w:r>
      <w:r>
        <w:rPr>
          <w:spacing w:val="-13"/>
        </w:rPr>
        <w:t xml:space="preserve"> </w:t>
      </w:r>
      <w:r>
        <w:t>independent</w:t>
      </w:r>
      <w:r>
        <w:rPr>
          <w:spacing w:val="-14"/>
        </w:rPr>
        <w:t xml:space="preserve"> </w:t>
      </w:r>
      <w:r>
        <w:t>t</w:t>
      </w:r>
      <w:r>
        <w:rPr>
          <w:spacing w:val="-13"/>
        </w:rPr>
        <w:t xml:space="preserve"> </w:t>
      </w:r>
      <w:r>
        <w:t>test</w:t>
      </w:r>
      <w:r>
        <w:rPr>
          <w:spacing w:val="25"/>
        </w:rPr>
        <w:t xml:space="preserve"> </w:t>
      </w:r>
      <w:r>
        <w:t>adanya</w:t>
      </w:r>
      <w:r>
        <w:rPr>
          <w:spacing w:val="-14"/>
        </w:rPr>
        <w:t xml:space="preserve"> </w:t>
      </w:r>
      <w:r>
        <w:t>pengaruh</w:t>
      </w:r>
      <w:r>
        <w:rPr>
          <w:spacing w:val="-12"/>
        </w:rPr>
        <w:t xml:space="preserve"> </w:t>
      </w:r>
      <w:r>
        <w:t>senam</w:t>
      </w:r>
      <w:r>
        <w:rPr>
          <w:spacing w:val="-13"/>
        </w:rPr>
        <w:t xml:space="preserve"> </w:t>
      </w:r>
      <w:r>
        <w:t>hamil</w:t>
      </w:r>
      <w:r>
        <w:rPr>
          <w:spacing w:val="-13"/>
        </w:rPr>
        <w:t xml:space="preserve"> </w:t>
      </w:r>
      <w:r>
        <w:t>(p</w:t>
      </w:r>
      <w:r>
        <w:rPr>
          <w:spacing w:val="-12"/>
        </w:rPr>
        <w:t xml:space="preserve"> </w:t>
      </w:r>
      <w:r>
        <w:t>value</w:t>
      </w:r>
      <w:r>
        <w:rPr>
          <w:spacing w:val="-10"/>
        </w:rPr>
        <w:t xml:space="preserve"> </w:t>
      </w:r>
      <w:r>
        <w:t>0,000) terhadap penurunan tingkat kecemasan pada ibu hamil Trimester III dalam menghadapi persalinan di Rumah Sakit Royal Taruma</w:t>
      </w:r>
      <w:r>
        <w:rPr>
          <w:spacing w:val="-1"/>
        </w:rPr>
        <w:t xml:space="preserve"> </w:t>
      </w:r>
      <w:r>
        <w:t>Kota</w:t>
      </w:r>
      <w:r>
        <w:rPr>
          <w:spacing w:val="-1"/>
        </w:rPr>
        <w:t xml:space="preserve"> </w:t>
      </w:r>
      <w:r>
        <w:t>Jakarta Barat</w:t>
      </w:r>
      <w:r>
        <w:rPr>
          <w:spacing w:val="-4"/>
        </w:rPr>
        <w:t xml:space="preserve"> </w:t>
      </w:r>
      <w:r>
        <w:t xml:space="preserve">periode Juli Tahun 2024. </w:t>
      </w:r>
      <w:r>
        <w:rPr>
          <w:b/>
        </w:rPr>
        <w:t xml:space="preserve">Kesimpulan </w:t>
      </w:r>
      <w:r>
        <w:t xml:space="preserve">: dalam penelitian ini variabel senam hamil memiliki pengaruh terhadap penurunan tingkat kecemasan pada ibu hamil Trimester III dalam menghadapi persalinan di Rumah Sakit Royal Taruma Kota Jakarta Barat periode Juli Tahun 2024. </w:t>
      </w:r>
      <w:r>
        <w:rPr>
          <w:b/>
        </w:rPr>
        <w:t xml:space="preserve">Saran </w:t>
      </w:r>
      <w:r>
        <w:t>: diharapkan RS Royal Taruma lebih memperhatikan kondisi psikologis ibu hamil trinmester III dan meningkatkan program senam hamil untuk menurunkan tingkat kecemasan ibu hamil trimester III.</w:t>
      </w:r>
    </w:p>
    <w:p w:rsidR="00AA70B7" w:rsidRPr="003E1332" w:rsidRDefault="003E1332">
      <w:pPr>
        <w:pStyle w:val="Heading2"/>
        <w:spacing w:before="166"/>
        <w:jc w:val="both"/>
        <w:rPr>
          <w:lang w:val="en-US"/>
        </w:rPr>
      </w:pPr>
      <w:r>
        <w:t>Kata</w:t>
      </w:r>
      <w:r>
        <w:rPr>
          <w:spacing w:val="-3"/>
        </w:rPr>
        <w:t xml:space="preserve"> </w:t>
      </w:r>
      <w:r>
        <w:t>Kunci</w:t>
      </w:r>
      <w:r>
        <w:rPr>
          <w:spacing w:val="-8"/>
        </w:rPr>
        <w:t xml:space="preserve"> </w:t>
      </w:r>
      <w:r>
        <w:t>:</w:t>
      </w:r>
      <w:r>
        <w:rPr>
          <w:spacing w:val="-1"/>
        </w:rPr>
        <w:t xml:space="preserve"> </w:t>
      </w:r>
      <w:r>
        <w:t>Senam</w:t>
      </w:r>
      <w:r>
        <w:rPr>
          <w:spacing w:val="-1"/>
        </w:rPr>
        <w:t xml:space="preserve"> </w:t>
      </w:r>
      <w:r>
        <w:t>Hamil;</w:t>
      </w:r>
      <w:r>
        <w:rPr>
          <w:spacing w:val="-1"/>
        </w:rPr>
        <w:t xml:space="preserve"> </w:t>
      </w:r>
      <w:r>
        <w:t>Tingkat</w:t>
      </w:r>
      <w:r>
        <w:rPr>
          <w:spacing w:val="-1"/>
        </w:rPr>
        <w:t xml:space="preserve"> </w:t>
      </w:r>
      <w:r>
        <w:rPr>
          <w:spacing w:val="-2"/>
        </w:rPr>
        <w:t>Kecemasan</w:t>
      </w:r>
      <w:r>
        <w:rPr>
          <w:spacing w:val="-2"/>
          <w:lang w:val="en-US"/>
        </w:rPr>
        <w:t xml:space="preserve">; </w:t>
      </w:r>
      <w:proofErr w:type="spellStart"/>
      <w:r>
        <w:rPr>
          <w:spacing w:val="-2"/>
          <w:lang w:val="en-US"/>
        </w:rPr>
        <w:t>Kehamilan</w:t>
      </w:r>
      <w:proofErr w:type="spellEnd"/>
      <w:r>
        <w:rPr>
          <w:spacing w:val="-2"/>
          <w:lang w:val="en-US"/>
        </w:rPr>
        <w:t xml:space="preserve">; </w:t>
      </w:r>
      <w:proofErr w:type="spellStart"/>
      <w:r>
        <w:rPr>
          <w:spacing w:val="-2"/>
          <w:lang w:val="en-US"/>
        </w:rPr>
        <w:t>Persalinan</w:t>
      </w:r>
      <w:proofErr w:type="spellEnd"/>
      <w:r>
        <w:rPr>
          <w:spacing w:val="-2"/>
          <w:lang w:val="en-US"/>
        </w:rPr>
        <w:t xml:space="preserve"> </w:t>
      </w:r>
    </w:p>
    <w:p w:rsidR="00AA70B7" w:rsidRDefault="00AA70B7">
      <w:pPr>
        <w:pStyle w:val="BodyText"/>
        <w:ind w:left="0"/>
        <w:jc w:val="left"/>
        <w:rPr>
          <w:b/>
        </w:rPr>
      </w:pPr>
    </w:p>
    <w:p w:rsidR="00AA70B7" w:rsidRDefault="00AA70B7">
      <w:pPr>
        <w:pStyle w:val="BodyText"/>
        <w:spacing w:before="87"/>
        <w:ind w:left="0"/>
        <w:jc w:val="left"/>
        <w:rPr>
          <w:b/>
        </w:rPr>
      </w:pPr>
    </w:p>
    <w:p w:rsidR="00AA70B7" w:rsidRDefault="003E1332">
      <w:pPr>
        <w:ind w:left="45" w:right="46"/>
        <w:jc w:val="center"/>
        <w:rPr>
          <w:b/>
          <w:i/>
        </w:rPr>
      </w:pPr>
      <w:r>
        <w:rPr>
          <w:b/>
          <w:i/>
          <w:spacing w:val="-2"/>
        </w:rPr>
        <w:t>ABSTRACT</w:t>
      </w:r>
    </w:p>
    <w:p w:rsidR="00AA70B7" w:rsidRDefault="003E1332">
      <w:pPr>
        <w:spacing w:before="177"/>
        <w:ind w:left="143" w:right="129"/>
        <w:jc w:val="both"/>
        <w:rPr>
          <w:i/>
        </w:rPr>
      </w:pPr>
      <w:r>
        <w:rPr>
          <w:b/>
          <w:i/>
        </w:rPr>
        <w:t>Background</w:t>
      </w:r>
      <w:r>
        <w:rPr>
          <w:i/>
        </w:rPr>
        <w:t>: Anxiety is the most common feeling experienced by pregnant women, especially before childbirth.</w:t>
      </w:r>
      <w:r>
        <w:rPr>
          <w:i/>
          <w:spacing w:val="-1"/>
        </w:rPr>
        <w:t xml:space="preserve"> </w:t>
      </w:r>
      <w:r>
        <w:rPr>
          <w:i/>
        </w:rPr>
        <w:t>One of the efforts made to</w:t>
      </w:r>
      <w:r>
        <w:rPr>
          <w:i/>
          <w:spacing w:val="-1"/>
        </w:rPr>
        <w:t xml:space="preserve"> </w:t>
      </w:r>
      <w:r>
        <w:rPr>
          <w:i/>
        </w:rPr>
        <w:t>reduce discomfort</w:t>
      </w:r>
      <w:r>
        <w:rPr>
          <w:i/>
          <w:spacing w:val="-3"/>
        </w:rPr>
        <w:t xml:space="preserve"> </w:t>
      </w:r>
      <w:r>
        <w:rPr>
          <w:i/>
        </w:rPr>
        <w:t>in</w:t>
      </w:r>
      <w:r>
        <w:rPr>
          <w:i/>
          <w:spacing w:val="-1"/>
        </w:rPr>
        <w:t xml:space="preserve"> </w:t>
      </w:r>
      <w:r>
        <w:rPr>
          <w:i/>
        </w:rPr>
        <w:t>the third trimester,</w:t>
      </w:r>
      <w:r>
        <w:rPr>
          <w:i/>
          <w:spacing w:val="-1"/>
        </w:rPr>
        <w:t xml:space="preserve"> </w:t>
      </w:r>
      <w:r>
        <w:rPr>
          <w:i/>
        </w:rPr>
        <w:t>including increased</w:t>
      </w:r>
      <w:r>
        <w:rPr>
          <w:i/>
          <w:spacing w:val="-1"/>
        </w:rPr>
        <w:t xml:space="preserve"> </w:t>
      </w:r>
      <w:r>
        <w:rPr>
          <w:i/>
        </w:rPr>
        <w:t>anxiety,</w:t>
      </w:r>
      <w:r>
        <w:rPr>
          <w:i/>
          <w:spacing w:val="-1"/>
        </w:rPr>
        <w:t xml:space="preserve"> </w:t>
      </w:r>
      <w:r>
        <w:rPr>
          <w:i/>
        </w:rPr>
        <w:t>is by</w:t>
      </w:r>
      <w:r>
        <w:rPr>
          <w:i/>
          <w:spacing w:val="-2"/>
        </w:rPr>
        <w:t xml:space="preserve"> </w:t>
      </w:r>
      <w:r>
        <w:rPr>
          <w:i/>
        </w:rPr>
        <w:t>doing</w:t>
      </w:r>
      <w:r>
        <w:rPr>
          <w:i/>
          <w:spacing w:val="-3"/>
        </w:rPr>
        <w:t xml:space="preserve"> </w:t>
      </w:r>
      <w:r>
        <w:rPr>
          <w:i/>
        </w:rPr>
        <w:t>pregnancy</w:t>
      </w:r>
      <w:r>
        <w:rPr>
          <w:i/>
          <w:spacing w:val="-6"/>
        </w:rPr>
        <w:t xml:space="preserve"> </w:t>
      </w:r>
      <w:r>
        <w:rPr>
          <w:i/>
        </w:rPr>
        <w:t>exercises.</w:t>
      </w:r>
      <w:r>
        <w:rPr>
          <w:i/>
          <w:spacing w:val="-3"/>
        </w:rPr>
        <w:t xml:space="preserve"> </w:t>
      </w:r>
      <w:r>
        <w:rPr>
          <w:i/>
        </w:rPr>
        <w:t>Data</w:t>
      </w:r>
      <w:r>
        <w:rPr>
          <w:i/>
          <w:spacing w:val="-3"/>
        </w:rPr>
        <w:t xml:space="preserve"> </w:t>
      </w:r>
      <w:r>
        <w:rPr>
          <w:i/>
        </w:rPr>
        <w:t>from</w:t>
      </w:r>
      <w:r>
        <w:rPr>
          <w:i/>
          <w:spacing w:val="-3"/>
        </w:rPr>
        <w:t xml:space="preserve"> </w:t>
      </w:r>
      <w:r>
        <w:rPr>
          <w:i/>
        </w:rPr>
        <w:t>the</w:t>
      </w:r>
      <w:r>
        <w:rPr>
          <w:i/>
          <w:spacing w:val="-2"/>
        </w:rPr>
        <w:t xml:space="preserve"> </w:t>
      </w:r>
      <w:r>
        <w:rPr>
          <w:i/>
        </w:rPr>
        <w:t>World</w:t>
      </w:r>
      <w:r>
        <w:rPr>
          <w:i/>
          <w:spacing w:val="-9"/>
        </w:rPr>
        <w:t xml:space="preserve"> </w:t>
      </w:r>
      <w:r>
        <w:rPr>
          <w:i/>
        </w:rPr>
        <w:t>Health</w:t>
      </w:r>
      <w:r>
        <w:rPr>
          <w:i/>
          <w:spacing w:val="-1"/>
        </w:rPr>
        <w:t xml:space="preserve"> </w:t>
      </w:r>
      <w:r>
        <w:rPr>
          <w:i/>
        </w:rPr>
        <w:t>Organization</w:t>
      </w:r>
      <w:r>
        <w:rPr>
          <w:i/>
          <w:spacing w:val="-3"/>
        </w:rPr>
        <w:t xml:space="preserve"> </w:t>
      </w:r>
      <w:r>
        <w:rPr>
          <w:i/>
        </w:rPr>
        <w:t>(WHO)</w:t>
      </w:r>
      <w:r>
        <w:rPr>
          <w:i/>
          <w:spacing w:val="-3"/>
        </w:rPr>
        <w:t xml:space="preserve"> </w:t>
      </w:r>
      <w:r>
        <w:rPr>
          <w:i/>
        </w:rPr>
        <w:t>in</w:t>
      </w:r>
      <w:r>
        <w:rPr>
          <w:i/>
          <w:spacing w:val="-3"/>
        </w:rPr>
        <w:t xml:space="preserve"> </w:t>
      </w:r>
      <w:r>
        <w:rPr>
          <w:i/>
        </w:rPr>
        <w:t>2019</w:t>
      </w:r>
      <w:r>
        <w:rPr>
          <w:i/>
          <w:spacing w:val="-3"/>
        </w:rPr>
        <w:t xml:space="preserve"> </w:t>
      </w:r>
      <w:r>
        <w:rPr>
          <w:i/>
        </w:rPr>
        <w:t>showed</w:t>
      </w:r>
      <w:r>
        <w:rPr>
          <w:i/>
          <w:spacing w:val="-9"/>
        </w:rPr>
        <w:t xml:space="preserve"> </w:t>
      </w:r>
      <w:r>
        <w:rPr>
          <w:i/>
        </w:rPr>
        <w:t>that</w:t>
      </w:r>
      <w:r>
        <w:rPr>
          <w:i/>
          <w:spacing w:val="-5"/>
        </w:rPr>
        <w:t xml:space="preserve"> </w:t>
      </w:r>
      <w:r>
        <w:rPr>
          <w:i/>
        </w:rPr>
        <w:t>around 12,230,142 pregnant women in the world experienced anxiety problems with 30% of them occurring in the third</w:t>
      </w:r>
      <w:r>
        <w:rPr>
          <w:i/>
          <w:spacing w:val="-3"/>
        </w:rPr>
        <w:t xml:space="preserve"> </w:t>
      </w:r>
      <w:r>
        <w:rPr>
          <w:i/>
        </w:rPr>
        <w:t>trimester</w:t>
      </w:r>
      <w:r>
        <w:rPr>
          <w:i/>
          <w:spacing w:val="-3"/>
        </w:rPr>
        <w:t xml:space="preserve"> </w:t>
      </w:r>
      <w:r>
        <w:rPr>
          <w:i/>
        </w:rPr>
        <w:t>when</w:t>
      </w:r>
      <w:r>
        <w:rPr>
          <w:i/>
          <w:spacing w:val="-3"/>
        </w:rPr>
        <w:t xml:space="preserve"> </w:t>
      </w:r>
      <w:r>
        <w:rPr>
          <w:i/>
        </w:rPr>
        <w:t>facing</w:t>
      </w:r>
      <w:r>
        <w:rPr>
          <w:i/>
          <w:spacing w:val="-3"/>
        </w:rPr>
        <w:t xml:space="preserve"> </w:t>
      </w:r>
      <w:r>
        <w:rPr>
          <w:i/>
        </w:rPr>
        <w:t xml:space="preserve">childbirth. </w:t>
      </w:r>
      <w:r>
        <w:rPr>
          <w:b/>
          <w:i/>
        </w:rPr>
        <w:t>Method</w:t>
      </w:r>
      <w:r>
        <w:rPr>
          <w:i/>
        </w:rPr>
        <w:t>:</w:t>
      </w:r>
      <w:r>
        <w:rPr>
          <w:i/>
          <w:spacing w:val="-2"/>
        </w:rPr>
        <w:t xml:space="preserve"> </w:t>
      </w:r>
      <w:r>
        <w:rPr>
          <w:i/>
        </w:rPr>
        <w:t>true</w:t>
      </w:r>
      <w:r>
        <w:rPr>
          <w:i/>
          <w:spacing w:val="-2"/>
        </w:rPr>
        <w:t xml:space="preserve"> </w:t>
      </w:r>
      <w:r>
        <w:rPr>
          <w:i/>
        </w:rPr>
        <w:t>experimental</w:t>
      </w:r>
      <w:r>
        <w:rPr>
          <w:i/>
          <w:spacing w:val="-4"/>
        </w:rPr>
        <w:t xml:space="preserve"> </w:t>
      </w:r>
      <w:r>
        <w:rPr>
          <w:i/>
        </w:rPr>
        <w:t>research,</w:t>
      </w:r>
      <w:r>
        <w:rPr>
          <w:i/>
          <w:spacing w:val="-3"/>
        </w:rPr>
        <w:t xml:space="preserve"> </w:t>
      </w:r>
      <w:r>
        <w:rPr>
          <w:i/>
        </w:rPr>
        <w:t>the</w:t>
      </w:r>
      <w:r>
        <w:rPr>
          <w:i/>
          <w:spacing w:val="-1"/>
        </w:rPr>
        <w:t xml:space="preserve"> </w:t>
      </w:r>
      <w:r>
        <w:rPr>
          <w:i/>
        </w:rPr>
        <w:t>population</w:t>
      </w:r>
      <w:r>
        <w:rPr>
          <w:i/>
          <w:spacing w:val="-3"/>
        </w:rPr>
        <w:t xml:space="preserve"> </w:t>
      </w:r>
      <w:r>
        <w:rPr>
          <w:i/>
        </w:rPr>
        <w:t>in</w:t>
      </w:r>
      <w:r>
        <w:rPr>
          <w:i/>
          <w:spacing w:val="-3"/>
        </w:rPr>
        <w:t xml:space="preserve"> </w:t>
      </w:r>
      <w:r>
        <w:rPr>
          <w:i/>
        </w:rPr>
        <w:t>this</w:t>
      </w:r>
      <w:r>
        <w:rPr>
          <w:i/>
          <w:spacing w:val="-1"/>
        </w:rPr>
        <w:t xml:space="preserve"> </w:t>
      </w:r>
      <w:r>
        <w:rPr>
          <w:i/>
        </w:rPr>
        <w:t>study</w:t>
      </w:r>
      <w:r>
        <w:rPr>
          <w:i/>
          <w:spacing w:val="-1"/>
        </w:rPr>
        <w:t xml:space="preserve"> </w:t>
      </w:r>
      <w:r>
        <w:rPr>
          <w:i/>
        </w:rPr>
        <w:t>were 30 pregnant women in the third trimester using purposive sampling with a sample size of 30 respondents, variables consisting of pregnancy exercises and anxiety levels, instruments using the HARS questionnaire, using primary data analysis using the independent t test.</w:t>
      </w:r>
      <w:r>
        <w:rPr>
          <w:i/>
          <w:spacing w:val="-1"/>
        </w:rPr>
        <w:t xml:space="preserve"> </w:t>
      </w:r>
      <w:r>
        <w:rPr>
          <w:b/>
          <w:i/>
        </w:rPr>
        <w:t>Research Results</w:t>
      </w:r>
      <w:r>
        <w:rPr>
          <w:i/>
        </w:rPr>
        <w:t>: The results of the independent t- test showed the effect</w:t>
      </w:r>
      <w:r>
        <w:rPr>
          <w:i/>
          <w:spacing w:val="-4"/>
        </w:rPr>
        <w:t xml:space="preserve"> </w:t>
      </w:r>
      <w:r>
        <w:rPr>
          <w:i/>
        </w:rPr>
        <w:t>of pregnancy exercise (p value 0.000) on reducing anxiety levels in pregnant women</w:t>
      </w:r>
      <w:r>
        <w:rPr>
          <w:i/>
          <w:spacing w:val="-3"/>
        </w:rPr>
        <w:t xml:space="preserve"> </w:t>
      </w:r>
      <w:r>
        <w:rPr>
          <w:i/>
        </w:rPr>
        <w:t xml:space="preserve">in the third trimester when facing childbirth at the Royal Taruma Hospital, West Jakarta City, July 2024. </w:t>
      </w:r>
      <w:r>
        <w:rPr>
          <w:b/>
          <w:i/>
        </w:rPr>
        <w:t>Conclusion</w:t>
      </w:r>
      <w:r>
        <w:rPr>
          <w:i/>
        </w:rPr>
        <w:t>:</w:t>
      </w:r>
      <w:r>
        <w:rPr>
          <w:i/>
          <w:spacing w:val="-11"/>
        </w:rPr>
        <w:t xml:space="preserve"> </w:t>
      </w:r>
      <w:r>
        <w:rPr>
          <w:i/>
        </w:rPr>
        <w:t>in</w:t>
      </w:r>
      <w:r>
        <w:rPr>
          <w:i/>
          <w:spacing w:val="-8"/>
        </w:rPr>
        <w:t xml:space="preserve"> </w:t>
      </w:r>
      <w:r>
        <w:rPr>
          <w:i/>
        </w:rPr>
        <w:t>this</w:t>
      </w:r>
      <w:r>
        <w:rPr>
          <w:i/>
          <w:spacing w:val="-8"/>
        </w:rPr>
        <w:t xml:space="preserve"> </w:t>
      </w:r>
      <w:r>
        <w:rPr>
          <w:i/>
        </w:rPr>
        <w:t>study,</w:t>
      </w:r>
      <w:r>
        <w:rPr>
          <w:i/>
          <w:spacing w:val="-13"/>
        </w:rPr>
        <w:t xml:space="preserve"> </w:t>
      </w:r>
      <w:r>
        <w:rPr>
          <w:i/>
        </w:rPr>
        <w:t>the</w:t>
      </w:r>
      <w:r>
        <w:rPr>
          <w:i/>
          <w:spacing w:val="-10"/>
        </w:rPr>
        <w:t xml:space="preserve"> </w:t>
      </w:r>
      <w:r>
        <w:rPr>
          <w:i/>
        </w:rPr>
        <w:t>pregnancy</w:t>
      </w:r>
      <w:r>
        <w:rPr>
          <w:i/>
          <w:spacing w:val="-10"/>
        </w:rPr>
        <w:t xml:space="preserve"> </w:t>
      </w:r>
      <w:r>
        <w:rPr>
          <w:i/>
        </w:rPr>
        <w:t>exercise</w:t>
      </w:r>
      <w:r>
        <w:rPr>
          <w:i/>
          <w:spacing w:val="-11"/>
        </w:rPr>
        <w:t xml:space="preserve"> </w:t>
      </w:r>
      <w:r>
        <w:rPr>
          <w:i/>
        </w:rPr>
        <w:t>variable</w:t>
      </w:r>
      <w:r>
        <w:rPr>
          <w:i/>
          <w:spacing w:val="-10"/>
        </w:rPr>
        <w:t xml:space="preserve"> </w:t>
      </w:r>
      <w:r>
        <w:rPr>
          <w:i/>
        </w:rPr>
        <w:t>has</w:t>
      </w:r>
      <w:r>
        <w:rPr>
          <w:i/>
          <w:spacing w:val="-8"/>
        </w:rPr>
        <w:t xml:space="preserve"> </w:t>
      </w:r>
      <w:r>
        <w:rPr>
          <w:i/>
        </w:rPr>
        <w:t>an</w:t>
      </w:r>
      <w:r>
        <w:rPr>
          <w:i/>
          <w:spacing w:val="-12"/>
        </w:rPr>
        <w:t xml:space="preserve"> </w:t>
      </w:r>
      <w:r>
        <w:rPr>
          <w:i/>
        </w:rPr>
        <w:t>effect</w:t>
      </w:r>
      <w:r>
        <w:rPr>
          <w:i/>
          <w:spacing w:val="-14"/>
        </w:rPr>
        <w:t xml:space="preserve"> </w:t>
      </w:r>
      <w:r>
        <w:rPr>
          <w:i/>
        </w:rPr>
        <w:t>on</w:t>
      </w:r>
      <w:r>
        <w:rPr>
          <w:i/>
          <w:spacing w:val="-7"/>
        </w:rPr>
        <w:t xml:space="preserve"> </w:t>
      </w:r>
      <w:r>
        <w:rPr>
          <w:i/>
        </w:rPr>
        <w:t>reducing</w:t>
      </w:r>
      <w:r>
        <w:rPr>
          <w:i/>
          <w:spacing w:val="-8"/>
        </w:rPr>
        <w:t xml:space="preserve"> </w:t>
      </w:r>
      <w:r>
        <w:rPr>
          <w:i/>
        </w:rPr>
        <w:t>anxiety</w:t>
      </w:r>
      <w:r>
        <w:rPr>
          <w:i/>
          <w:spacing w:val="-10"/>
        </w:rPr>
        <w:t xml:space="preserve"> </w:t>
      </w:r>
      <w:r>
        <w:rPr>
          <w:i/>
        </w:rPr>
        <w:t>levels</w:t>
      </w:r>
      <w:r>
        <w:rPr>
          <w:i/>
          <w:spacing w:val="-8"/>
        </w:rPr>
        <w:t xml:space="preserve"> </w:t>
      </w:r>
      <w:r>
        <w:rPr>
          <w:i/>
        </w:rPr>
        <w:t>in</w:t>
      </w:r>
      <w:r>
        <w:rPr>
          <w:i/>
          <w:spacing w:val="-8"/>
        </w:rPr>
        <w:t xml:space="preserve"> </w:t>
      </w:r>
      <w:r>
        <w:rPr>
          <w:i/>
        </w:rPr>
        <w:t xml:space="preserve">pregnant women in the third trimester when facing childbirth at the Royal Taruma Hospital, West Jakarta City, July 2024. </w:t>
      </w:r>
      <w:r>
        <w:rPr>
          <w:b/>
          <w:i/>
        </w:rPr>
        <w:t>Suggestion</w:t>
      </w:r>
      <w:r>
        <w:rPr>
          <w:i/>
        </w:rPr>
        <w:t>: It is hoped that the Royal Taruma Hospital will pay more attention to the psychological condition of pregnant women in the third trimester and increase the pregnancy exercise program to reduce anxiety levels in pregnant women in the third trimester.</w:t>
      </w:r>
    </w:p>
    <w:p w:rsidR="00AA70B7" w:rsidRPr="003E1332" w:rsidRDefault="003E1332">
      <w:pPr>
        <w:spacing w:before="162"/>
        <w:ind w:left="143"/>
        <w:jc w:val="both"/>
        <w:rPr>
          <w:b/>
          <w:i/>
          <w:lang w:val="en-US"/>
        </w:rPr>
      </w:pPr>
      <w:r>
        <w:rPr>
          <w:b/>
          <w:i/>
        </w:rPr>
        <w:t>Keywords:</w:t>
      </w:r>
      <w:r>
        <w:rPr>
          <w:b/>
          <w:i/>
          <w:spacing w:val="-2"/>
        </w:rPr>
        <w:t xml:space="preserve"> </w:t>
      </w:r>
      <w:r>
        <w:rPr>
          <w:b/>
          <w:i/>
        </w:rPr>
        <w:t>Pregnancy Exercise; Anxiety</w:t>
      </w:r>
      <w:r>
        <w:rPr>
          <w:b/>
          <w:i/>
          <w:spacing w:val="-5"/>
        </w:rPr>
        <w:t xml:space="preserve"> </w:t>
      </w:r>
      <w:r>
        <w:rPr>
          <w:b/>
          <w:i/>
          <w:spacing w:val="-4"/>
        </w:rPr>
        <w:t>Level</w:t>
      </w:r>
      <w:r>
        <w:rPr>
          <w:b/>
          <w:i/>
          <w:spacing w:val="-4"/>
          <w:lang w:val="en-US"/>
        </w:rPr>
        <w:t>; Pregnancy; Childbirth</w:t>
      </w:r>
    </w:p>
    <w:p w:rsidR="00AA70B7" w:rsidRDefault="00AA70B7">
      <w:pPr>
        <w:jc w:val="both"/>
        <w:rPr>
          <w:b/>
          <w:i/>
        </w:rPr>
        <w:sectPr w:rsidR="00AA70B7">
          <w:headerReference w:type="default" r:id="rId10"/>
          <w:type w:val="continuous"/>
          <w:pgSz w:w="11910" w:h="16840"/>
          <w:pgMar w:top="1920" w:right="992" w:bottom="280" w:left="992" w:header="720" w:footer="720" w:gutter="0"/>
          <w:cols w:space="720"/>
        </w:sectPr>
      </w:pPr>
    </w:p>
    <w:p w:rsidR="00AA70B7" w:rsidRDefault="003E1332">
      <w:pPr>
        <w:pStyle w:val="Heading1"/>
        <w:spacing w:before="65"/>
      </w:pPr>
      <w:r>
        <w:rPr>
          <w:spacing w:val="-2"/>
        </w:rPr>
        <w:lastRenderedPageBreak/>
        <w:t>PENDAHULUAN</w:t>
      </w:r>
    </w:p>
    <w:p w:rsidR="00AA70B7" w:rsidRDefault="003E1332" w:rsidP="003E1332">
      <w:pPr>
        <w:pStyle w:val="BodyText"/>
        <w:tabs>
          <w:tab w:val="left" w:pos="967"/>
          <w:tab w:val="left" w:pos="1112"/>
          <w:tab w:val="left" w:pos="1282"/>
          <w:tab w:val="left" w:pos="1822"/>
          <w:tab w:val="left" w:pos="2021"/>
          <w:tab w:val="left" w:pos="2727"/>
          <w:tab w:val="left" w:pos="2896"/>
          <w:tab w:val="left" w:pos="3119"/>
          <w:tab w:val="left" w:pos="4045"/>
          <w:tab w:val="left" w:pos="4294"/>
        </w:tabs>
        <w:spacing w:before="157"/>
        <w:ind w:right="38"/>
      </w:pPr>
      <w:r>
        <w:t>Kehamilan</w:t>
      </w:r>
      <w:r>
        <w:rPr>
          <w:spacing w:val="-6"/>
        </w:rPr>
        <w:t xml:space="preserve"> </w:t>
      </w:r>
      <w:r>
        <w:t>merupakan</w:t>
      </w:r>
      <w:r>
        <w:rPr>
          <w:spacing w:val="-6"/>
        </w:rPr>
        <w:t xml:space="preserve"> </w:t>
      </w:r>
      <w:r>
        <w:t>proses</w:t>
      </w:r>
      <w:r>
        <w:rPr>
          <w:spacing w:val="-6"/>
        </w:rPr>
        <w:t xml:space="preserve"> </w:t>
      </w:r>
      <w:r>
        <w:t>yang</w:t>
      </w:r>
      <w:r>
        <w:rPr>
          <w:spacing w:val="-12"/>
        </w:rPr>
        <w:t xml:space="preserve"> </w:t>
      </w:r>
      <w:r>
        <w:t>sangat</w:t>
      </w:r>
      <w:r>
        <w:rPr>
          <w:spacing w:val="-8"/>
        </w:rPr>
        <w:t xml:space="preserve"> </w:t>
      </w:r>
      <w:r>
        <w:t>luar biasa yang terjadi pada uterus seorang perempuan yang berlangsung 280 hari atau 40 minggu sejak hari</w:t>
      </w:r>
      <w:r>
        <w:rPr>
          <w:spacing w:val="40"/>
        </w:rPr>
        <w:t xml:space="preserve"> </w:t>
      </w:r>
      <w:r>
        <w:t>pertama</w:t>
      </w:r>
      <w:r>
        <w:rPr>
          <w:spacing w:val="40"/>
        </w:rPr>
        <w:t xml:space="preserve"> </w:t>
      </w:r>
      <w:r>
        <w:t>haid</w:t>
      </w:r>
      <w:r>
        <w:rPr>
          <w:spacing w:val="40"/>
        </w:rPr>
        <w:t xml:space="preserve"> </w:t>
      </w:r>
      <w:r>
        <w:t>terakhir.</w:t>
      </w:r>
      <w:r>
        <w:rPr>
          <w:spacing w:val="40"/>
        </w:rPr>
        <w:t xml:space="preserve"> </w:t>
      </w:r>
      <w:r>
        <w:t>Banyak</w:t>
      </w:r>
      <w:r>
        <w:rPr>
          <w:spacing w:val="40"/>
        </w:rPr>
        <w:t xml:space="preserve"> </w:t>
      </w:r>
      <w:r>
        <w:t>perubahan</w:t>
      </w:r>
      <w:r>
        <w:rPr>
          <w:spacing w:val="40"/>
        </w:rPr>
        <w:t xml:space="preserve"> </w:t>
      </w:r>
      <w:r>
        <w:t xml:space="preserve">fisiologis yang terjadi pada masa kehamilan yang </w:t>
      </w:r>
      <w:r>
        <w:rPr>
          <w:spacing w:val="-2"/>
        </w:rPr>
        <w:t>sangat</w:t>
      </w:r>
      <w:r>
        <w:tab/>
      </w:r>
      <w:r>
        <w:tab/>
      </w:r>
      <w:r>
        <w:rPr>
          <w:spacing w:val="-2"/>
        </w:rPr>
        <w:t>memengaruhi</w:t>
      </w:r>
      <w:r>
        <w:tab/>
      </w:r>
      <w:r>
        <w:rPr>
          <w:spacing w:val="-2"/>
        </w:rPr>
        <w:t>pertumbuhan</w:t>
      </w:r>
      <w:r>
        <w:tab/>
      </w:r>
      <w:r>
        <w:tab/>
      </w:r>
      <w:r>
        <w:rPr>
          <w:spacing w:val="-4"/>
        </w:rPr>
        <w:t xml:space="preserve">dan </w:t>
      </w:r>
      <w:r>
        <w:t>perkembangan</w:t>
      </w:r>
      <w:r>
        <w:rPr>
          <w:spacing w:val="40"/>
        </w:rPr>
        <w:t xml:space="preserve"> </w:t>
      </w:r>
      <w:r>
        <w:t>janin.</w:t>
      </w:r>
      <w:r>
        <w:rPr>
          <w:spacing w:val="40"/>
        </w:rPr>
        <w:t xml:space="preserve"> </w:t>
      </w:r>
      <w:r>
        <w:t>Proses</w:t>
      </w:r>
      <w:r>
        <w:rPr>
          <w:spacing w:val="40"/>
        </w:rPr>
        <w:t xml:space="preserve"> </w:t>
      </w:r>
      <w:r>
        <w:t>kehamilan</w:t>
      </w:r>
      <w:r>
        <w:rPr>
          <w:spacing w:val="40"/>
        </w:rPr>
        <w:t xml:space="preserve"> </w:t>
      </w:r>
      <w:r>
        <w:t>berawal dari</w:t>
      </w:r>
      <w:r>
        <w:rPr>
          <w:spacing w:val="33"/>
        </w:rPr>
        <w:t xml:space="preserve"> </w:t>
      </w:r>
      <w:r>
        <w:t>proses</w:t>
      </w:r>
      <w:r>
        <w:rPr>
          <w:spacing w:val="29"/>
        </w:rPr>
        <w:t xml:space="preserve"> </w:t>
      </w:r>
      <w:r>
        <w:t>fertilisasi</w:t>
      </w:r>
      <w:r>
        <w:rPr>
          <w:spacing w:val="33"/>
        </w:rPr>
        <w:t xml:space="preserve"> </w:t>
      </w:r>
      <w:r>
        <w:t>yang</w:t>
      </w:r>
      <w:r>
        <w:rPr>
          <w:spacing w:val="29"/>
        </w:rPr>
        <w:t xml:space="preserve"> </w:t>
      </w:r>
      <w:r>
        <w:t>berlanjut</w:t>
      </w:r>
      <w:r>
        <w:rPr>
          <w:spacing w:val="33"/>
        </w:rPr>
        <w:t xml:space="preserve"> </w:t>
      </w:r>
      <w:r>
        <w:t>pada</w:t>
      </w:r>
      <w:r>
        <w:rPr>
          <w:spacing w:val="36"/>
        </w:rPr>
        <w:t xml:space="preserve"> </w:t>
      </w:r>
      <w:r>
        <w:t>proses nidasi</w:t>
      </w:r>
      <w:r>
        <w:rPr>
          <w:spacing w:val="-14"/>
        </w:rPr>
        <w:t xml:space="preserve"> </w:t>
      </w:r>
      <w:r>
        <w:t>atau</w:t>
      </w:r>
      <w:r>
        <w:rPr>
          <w:spacing w:val="-14"/>
        </w:rPr>
        <w:t xml:space="preserve"> </w:t>
      </w:r>
      <w:r>
        <w:t>implantasi</w:t>
      </w:r>
      <w:r>
        <w:rPr>
          <w:spacing w:val="-14"/>
        </w:rPr>
        <w:t xml:space="preserve"> </w:t>
      </w:r>
      <w:r>
        <w:t>kemudian</w:t>
      </w:r>
      <w:r>
        <w:rPr>
          <w:spacing w:val="-13"/>
        </w:rPr>
        <w:t xml:space="preserve"> </w:t>
      </w:r>
      <w:r>
        <w:t>bertumbuh</w:t>
      </w:r>
      <w:r>
        <w:rPr>
          <w:spacing w:val="-14"/>
        </w:rPr>
        <w:t xml:space="preserve"> </w:t>
      </w:r>
      <w:r>
        <w:t>hingga janin tersebut siap untuk hidup di luar uterus (1). Selain</w:t>
      </w:r>
      <w:r>
        <w:rPr>
          <w:spacing w:val="80"/>
        </w:rPr>
        <w:t xml:space="preserve"> </w:t>
      </w:r>
      <w:r>
        <w:t>perubahan</w:t>
      </w:r>
      <w:r>
        <w:rPr>
          <w:spacing w:val="80"/>
        </w:rPr>
        <w:t xml:space="preserve"> </w:t>
      </w:r>
      <w:r>
        <w:t>fisik,</w:t>
      </w:r>
      <w:r>
        <w:rPr>
          <w:spacing w:val="80"/>
        </w:rPr>
        <w:t xml:space="preserve"> </w:t>
      </w:r>
      <w:r>
        <w:t>ibu</w:t>
      </w:r>
      <w:r>
        <w:rPr>
          <w:spacing w:val="80"/>
        </w:rPr>
        <w:t xml:space="preserve"> </w:t>
      </w:r>
      <w:r>
        <w:t>juga</w:t>
      </w:r>
      <w:r>
        <w:rPr>
          <w:spacing w:val="80"/>
        </w:rPr>
        <w:t xml:space="preserve"> </w:t>
      </w:r>
      <w:r>
        <w:t>mengalami</w:t>
      </w:r>
      <w:r>
        <w:rPr>
          <w:spacing w:val="40"/>
        </w:rPr>
        <w:t xml:space="preserve"> </w:t>
      </w:r>
      <w:r>
        <w:t>perubahan</w:t>
      </w:r>
      <w:r>
        <w:rPr>
          <w:spacing w:val="-14"/>
        </w:rPr>
        <w:t xml:space="preserve"> </w:t>
      </w:r>
      <w:r>
        <w:t>psikologis.</w:t>
      </w:r>
      <w:r>
        <w:rPr>
          <w:spacing w:val="-14"/>
        </w:rPr>
        <w:t xml:space="preserve"> </w:t>
      </w:r>
      <w:r>
        <w:t>Perubahan</w:t>
      </w:r>
      <w:r>
        <w:rPr>
          <w:spacing w:val="-14"/>
        </w:rPr>
        <w:t xml:space="preserve"> </w:t>
      </w:r>
      <w:r>
        <w:t>psikologis</w:t>
      </w:r>
      <w:r>
        <w:rPr>
          <w:spacing w:val="-13"/>
        </w:rPr>
        <w:t xml:space="preserve"> </w:t>
      </w:r>
      <w:r>
        <w:t>sangat mempengaruhi</w:t>
      </w:r>
      <w:r>
        <w:rPr>
          <w:spacing w:val="38"/>
        </w:rPr>
        <w:t xml:space="preserve"> </w:t>
      </w:r>
      <w:r>
        <w:t>kesehatan</w:t>
      </w:r>
      <w:r>
        <w:rPr>
          <w:spacing w:val="39"/>
        </w:rPr>
        <w:t xml:space="preserve"> </w:t>
      </w:r>
      <w:r>
        <w:t>mental</w:t>
      </w:r>
      <w:r>
        <w:rPr>
          <w:spacing w:val="38"/>
        </w:rPr>
        <w:t xml:space="preserve"> </w:t>
      </w:r>
      <w:r>
        <w:t>ibu</w:t>
      </w:r>
      <w:r>
        <w:rPr>
          <w:spacing w:val="39"/>
        </w:rPr>
        <w:t xml:space="preserve"> </w:t>
      </w:r>
      <w:r>
        <w:t>saat</w:t>
      </w:r>
      <w:r>
        <w:rPr>
          <w:spacing w:val="38"/>
        </w:rPr>
        <w:t xml:space="preserve"> </w:t>
      </w:r>
      <w:r>
        <w:t>hamil. Kondisi</w:t>
      </w:r>
      <w:r>
        <w:rPr>
          <w:spacing w:val="36"/>
        </w:rPr>
        <w:t xml:space="preserve"> </w:t>
      </w:r>
      <w:r>
        <w:t>seperti</w:t>
      </w:r>
      <w:r>
        <w:rPr>
          <w:spacing w:val="36"/>
        </w:rPr>
        <w:t xml:space="preserve"> </w:t>
      </w:r>
      <w:r>
        <w:t>ini</w:t>
      </w:r>
      <w:r>
        <w:rPr>
          <w:spacing w:val="36"/>
        </w:rPr>
        <w:t xml:space="preserve"> </w:t>
      </w:r>
      <w:r>
        <w:t>sering</w:t>
      </w:r>
      <w:r>
        <w:rPr>
          <w:spacing w:val="37"/>
        </w:rPr>
        <w:t xml:space="preserve"> </w:t>
      </w:r>
      <w:r>
        <w:t>kali</w:t>
      </w:r>
      <w:r>
        <w:rPr>
          <w:spacing w:val="36"/>
        </w:rPr>
        <w:t xml:space="preserve"> </w:t>
      </w:r>
      <w:r>
        <w:t>tidak</w:t>
      </w:r>
      <w:r>
        <w:rPr>
          <w:spacing w:val="37"/>
        </w:rPr>
        <w:t xml:space="preserve"> </w:t>
      </w:r>
      <w:r>
        <w:t xml:space="preserve">terdiagnosis </w:t>
      </w:r>
      <w:r>
        <w:rPr>
          <w:spacing w:val="-2"/>
        </w:rPr>
        <w:t>karena</w:t>
      </w:r>
      <w:r>
        <w:tab/>
      </w:r>
      <w:r>
        <w:rPr>
          <w:spacing w:val="-2"/>
        </w:rPr>
        <w:t>dikaitkan</w:t>
      </w:r>
      <w:r>
        <w:tab/>
      </w:r>
      <w:r>
        <w:tab/>
      </w:r>
      <w:r>
        <w:rPr>
          <w:spacing w:val="-2"/>
        </w:rPr>
        <w:t>dengan</w:t>
      </w:r>
      <w:r>
        <w:tab/>
      </w:r>
      <w:r>
        <w:tab/>
      </w:r>
      <w:r>
        <w:rPr>
          <w:spacing w:val="-2"/>
        </w:rPr>
        <w:t>perubahan</w:t>
      </w:r>
      <w:r>
        <w:tab/>
      </w:r>
      <w:r>
        <w:rPr>
          <w:spacing w:val="-2"/>
        </w:rPr>
        <w:t xml:space="preserve">terkait </w:t>
      </w:r>
      <w:r>
        <w:t>kehamilan</w:t>
      </w:r>
      <w:r>
        <w:rPr>
          <w:spacing w:val="-13"/>
        </w:rPr>
        <w:t xml:space="preserve"> </w:t>
      </w:r>
      <w:r>
        <w:t>dalam</w:t>
      </w:r>
      <w:r>
        <w:rPr>
          <w:spacing w:val="-12"/>
        </w:rPr>
        <w:t xml:space="preserve"> </w:t>
      </w:r>
      <w:r>
        <w:t>temperamen</w:t>
      </w:r>
      <w:r>
        <w:rPr>
          <w:spacing w:val="-14"/>
        </w:rPr>
        <w:t xml:space="preserve"> </w:t>
      </w:r>
      <w:r>
        <w:t>atau</w:t>
      </w:r>
      <w:r>
        <w:rPr>
          <w:spacing w:val="-14"/>
        </w:rPr>
        <w:t xml:space="preserve"> </w:t>
      </w:r>
      <w:r>
        <w:t>fisiologi</w:t>
      </w:r>
      <w:r>
        <w:rPr>
          <w:spacing w:val="-12"/>
        </w:rPr>
        <w:t xml:space="preserve"> </w:t>
      </w:r>
      <w:r>
        <w:t>ibu</w:t>
      </w:r>
      <w:r>
        <w:rPr>
          <w:spacing w:val="-10"/>
        </w:rPr>
        <w:t xml:space="preserve"> </w:t>
      </w:r>
      <w:r>
        <w:t>(2) Selama</w:t>
      </w:r>
      <w:r>
        <w:rPr>
          <w:spacing w:val="40"/>
        </w:rPr>
        <w:t xml:space="preserve"> </w:t>
      </w:r>
      <w:r>
        <w:t>proses kehamilan berlangsung terjadi perubahan</w:t>
      </w:r>
      <w:r>
        <w:rPr>
          <w:spacing w:val="38"/>
        </w:rPr>
        <w:t xml:space="preserve"> </w:t>
      </w:r>
      <w:r>
        <w:t>secara</w:t>
      </w:r>
      <w:r>
        <w:rPr>
          <w:spacing w:val="36"/>
        </w:rPr>
        <w:t xml:space="preserve"> </w:t>
      </w:r>
      <w:r>
        <w:t>fisik</w:t>
      </w:r>
      <w:r>
        <w:rPr>
          <w:spacing w:val="38"/>
        </w:rPr>
        <w:t xml:space="preserve"> </w:t>
      </w:r>
      <w:r>
        <w:t>yang</w:t>
      </w:r>
      <w:r>
        <w:rPr>
          <w:spacing w:val="38"/>
        </w:rPr>
        <w:t xml:space="preserve"> </w:t>
      </w:r>
      <w:r>
        <w:t>dapat</w:t>
      </w:r>
      <w:r>
        <w:rPr>
          <w:spacing w:val="37"/>
        </w:rPr>
        <w:t xml:space="preserve"> </w:t>
      </w:r>
      <w:r>
        <w:t>menimbulkan ketidaknyamanan</w:t>
      </w:r>
      <w:r>
        <w:rPr>
          <w:spacing w:val="80"/>
        </w:rPr>
        <w:t xml:space="preserve"> </w:t>
      </w:r>
      <w:r>
        <w:t>terutama</w:t>
      </w:r>
      <w:r>
        <w:rPr>
          <w:spacing w:val="80"/>
        </w:rPr>
        <w:t xml:space="preserve"> </w:t>
      </w:r>
      <w:r>
        <w:t>pada</w:t>
      </w:r>
      <w:r>
        <w:rPr>
          <w:spacing w:val="80"/>
        </w:rPr>
        <w:t xml:space="preserve"> </w:t>
      </w:r>
      <w:r>
        <w:t>trimester</w:t>
      </w:r>
      <w:r>
        <w:rPr>
          <w:spacing w:val="80"/>
        </w:rPr>
        <w:t xml:space="preserve"> </w:t>
      </w:r>
      <w:r>
        <w:t>III seperti sering buang air kecil, sesak nafas, edema dependen,kram</w:t>
      </w:r>
      <w:r>
        <w:rPr>
          <w:spacing w:val="28"/>
        </w:rPr>
        <w:t xml:space="preserve"> </w:t>
      </w:r>
      <w:r>
        <w:t>kaki,</w:t>
      </w:r>
      <w:r>
        <w:rPr>
          <w:spacing w:val="29"/>
        </w:rPr>
        <w:t xml:space="preserve"> </w:t>
      </w:r>
      <w:r>
        <w:t>sakit</w:t>
      </w:r>
      <w:r>
        <w:rPr>
          <w:spacing w:val="28"/>
        </w:rPr>
        <w:t xml:space="preserve"> </w:t>
      </w:r>
      <w:r>
        <w:t>punggung</w:t>
      </w:r>
      <w:r>
        <w:rPr>
          <w:spacing w:val="29"/>
        </w:rPr>
        <w:t xml:space="preserve"> </w:t>
      </w:r>
      <w:r>
        <w:t xml:space="preserve">dan merasa </w:t>
      </w:r>
      <w:r>
        <w:rPr>
          <w:spacing w:val="-2"/>
        </w:rPr>
        <w:t>kepanasan</w:t>
      </w:r>
      <w:r>
        <w:tab/>
      </w:r>
      <w:r>
        <w:tab/>
      </w:r>
      <w:r>
        <w:rPr>
          <w:spacing w:val="-4"/>
        </w:rPr>
        <w:t>dan</w:t>
      </w:r>
      <w:r>
        <w:tab/>
      </w:r>
      <w:r>
        <w:rPr>
          <w:spacing w:val="-2"/>
        </w:rPr>
        <w:t>peningkatan</w:t>
      </w:r>
      <w:r>
        <w:tab/>
      </w:r>
      <w:r>
        <w:rPr>
          <w:spacing w:val="-2"/>
        </w:rPr>
        <w:t>kecemasan</w:t>
      </w:r>
      <w:r>
        <w:tab/>
      </w:r>
      <w:r>
        <w:rPr>
          <w:spacing w:val="-50"/>
        </w:rPr>
        <w:t xml:space="preserve"> </w:t>
      </w:r>
      <w:r>
        <w:rPr>
          <w:spacing w:val="-2"/>
        </w:rPr>
        <w:t xml:space="preserve">(3). </w:t>
      </w:r>
      <w:r>
        <w:t>Kecemasan</w:t>
      </w:r>
      <w:r>
        <w:rPr>
          <w:spacing w:val="80"/>
        </w:rPr>
        <w:t xml:space="preserve"> </w:t>
      </w:r>
      <w:r>
        <w:t>merupakan</w:t>
      </w:r>
      <w:r>
        <w:rPr>
          <w:spacing w:val="80"/>
        </w:rPr>
        <w:t xml:space="preserve"> </w:t>
      </w:r>
      <w:r>
        <w:t>perasaan</w:t>
      </w:r>
      <w:r>
        <w:rPr>
          <w:spacing w:val="80"/>
        </w:rPr>
        <w:t xml:space="preserve"> </w:t>
      </w:r>
      <w:r>
        <w:t>yang</w:t>
      </w:r>
      <w:r>
        <w:rPr>
          <w:spacing w:val="80"/>
        </w:rPr>
        <w:t xml:space="preserve"> </w:t>
      </w:r>
      <w:r>
        <w:t>paling sering</w:t>
      </w:r>
      <w:r>
        <w:rPr>
          <w:spacing w:val="62"/>
        </w:rPr>
        <w:t xml:space="preserve"> </w:t>
      </w:r>
      <w:r>
        <w:t>terjadi</w:t>
      </w:r>
      <w:r>
        <w:rPr>
          <w:spacing w:val="61"/>
        </w:rPr>
        <w:t xml:space="preserve"> </w:t>
      </w:r>
      <w:r>
        <w:t>dialami</w:t>
      </w:r>
      <w:r>
        <w:rPr>
          <w:spacing w:val="61"/>
        </w:rPr>
        <w:t xml:space="preserve"> </w:t>
      </w:r>
      <w:r>
        <w:t>oleh</w:t>
      </w:r>
      <w:r>
        <w:rPr>
          <w:spacing w:val="62"/>
        </w:rPr>
        <w:t xml:space="preserve"> </w:t>
      </w:r>
      <w:r>
        <w:t>ibu</w:t>
      </w:r>
      <w:r>
        <w:rPr>
          <w:spacing w:val="62"/>
        </w:rPr>
        <w:t xml:space="preserve"> </w:t>
      </w:r>
      <w:r>
        <w:t>hamil,</w:t>
      </w:r>
      <w:r>
        <w:rPr>
          <w:spacing w:val="62"/>
        </w:rPr>
        <w:t xml:space="preserve"> </w:t>
      </w:r>
      <w:r>
        <w:rPr>
          <w:spacing w:val="-2"/>
        </w:rPr>
        <w:t>terutama</w:t>
      </w:r>
    </w:p>
    <w:p w:rsidR="00AA70B7" w:rsidRDefault="003E1332" w:rsidP="003E1332">
      <w:pPr>
        <w:pStyle w:val="BodyText"/>
      </w:pPr>
      <w:r>
        <w:t>menjelang</w:t>
      </w:r>
      <w:r>
        <w:rPr>
          <w:spacing w:val="-4"/>
        </w:rPr>
        <w:t xml:space="preserve"> </w:t>
      </w:r>
      <w:r>
        <w:t xml:space="preserve">persalinan </w:t>
      </w:r>
      <w:r>
        <w:rPr>
          <w:spacing w:val="-4"/>
        </w:rPr>
        <w:t>(4).</w:t>
      </w:r>
    </w:p>
    <w:p w:rsidR="00AA70B7" w:rsidRDefault="003E1332" w:rsidP="003E1332">
      <w:pPr>
        <w:pStyle w:val="BodyText"/>
        <w:spacing w:before="2"/>
        <w:ind w:right="40"/>
      </w:pPr>
      <w:r>
        <w:t>Data dari World Health Organization (WHO) pada tahun 2019 menunjukkan sekitar 12.230.142 ibu</w:t>
      </w:r>
      <w:r>
        <w:rPr>
          <w:spacing w:val="-1"/>
        </w:rPr>
        <w:t xml:space="preserve"> </w:t>
      </w:r>
      <w:r>
        <w:t>hamil</w:t>
      </w:r>
      <w:r>
        <w:rPr>
          <w:spacing w:val="-2"/>
        </w:rPr>
        <w:t xml:space="preserve"> </w:t>
      </w:r>
      <w:r>
        <w:t>di</w:t>
      </w:r>
      <w:r>
        <w:rPr>
          <w:spacing w:val="-2"/>
        </w:rPr>
        <w:t xml:space="preserve"> </w:t>
      </w:r>
      <w:r>
        <w:t>dunia mengalami</w:t>
      </w:r>
      <w:r>
        <w:rPr>
          <w:spacing w:val="-2"/>
        </w:rPr>
        <w:t xml:space="preserve"> </w:t>
      </w:r>
      <w:r>
        <w:t>masalah</w:t>
      </w:r>
      <w:r>
        <w:rPr>
          <w:spacing w:val="-1"/>
        </w:rPr>
        <w:t xml:space="preserve"> </w:t>
      </w:r>
      <w:r>
        <w:t>kecemasan dengan 30% diantaranya terjadi pada trimester III saat menghadapi persalinan. Gangguan psikologis pada kehamilan dialami sekitar 81% wanita di United</w:t>
      </w:r>
      <w:r>
        <w:rPr>
          <w:spacing w:val="-12"/>
        </w:rPr>
        <w:t xml:space="preserve"> </w:t>
      </w:r>
      <w:r>
        <w:t>Kingdom.</w:t>
      </w:r>
      <w:r>
        <w:rPr>
          <w:spacing w:val="-12"/>
        </w:rPr>
        <w:t xml:space="preserve"> </w:t>
      </w:r>
      <w:r>
        <w:t>Sebanyak</w:t>
      </w:r>
      <w:r>
        <w:rPr>
          <w:spacing w:val="-12"/>
        </w:rPr>
        <w:t xml:space="preserve"> </w:t>
      </w:r>
      <w:r>
        <w:t>7,9%</w:t>
      </w:r>
      <w:r>
        <w:rPr>
          <w:spacing w:val="-11"/>
        </w:rPr>
        <w:t xml:space="preserve"> </w:t>
      </w:r>
      <w:r>
        <w:t>ibu</w:t>
      </w:r>
      <w:r>
        <w:rPr>
          <w:spacing w:val="-12"/>
        </w:rPr>
        <w:t xml:space="preserve"> </w:t>
      </w:r>
      <w:r>
        <w:t>primigravida mengalami kecemasan selama hamil, 11,8% mengalami depresi selama hamil, dan 13,2% mengalami kecemasan dan depresi di Perancis (Hasim, 2019) dalam (5)</w:t>
      </w:r>
    </w:p>
    <w:p w:rsidR="00AA70B7" w:rsidRDefault="003E1332" w:rsidP="003E1332">
      <w:pPr>
        <w:pStyle w:val="BodyText"/>
        <w:spacing w:before="4"/>
        <w:ind w:right="39"/>
      </w:pPr>
      <w:r>
        <w:t>Angka kejadian kecemasan pada ibu hamil di Indonesia mencapai</w:t>
      </w:r>
      <w:r>
        <w:rPr>
          <w:spacing w:val="40"/>
        </w:rPr>
        <w:t xml:space="preserve"> </w:t>
      </w:r>
      <w:r>
        <w:t>373.000.000. Sebanyak 107.000.000 atau 28,7% diantaranya kecemasan terjadi</w:t>
      </w:r>
      <w:r>
        <w:rPr>
          <w:spacing w:val="-9"/>
        </w:rPr>
        <w:t xml:space="preserve"> </w:t>
      </w:r>
      <w:r>
        <w:t>pada</w:t>
      </w:r>
      <w:r>
        <w:rPr>
          <w:spacing w:val="-5"/>
        </w:rPr>
        <w:t xml:space="preserve"> </w:t>
      </w:r>
      <w:r>
        <w:t>ibu</w:t>
      </w:r>
      <w:r>
        <w:rPr>
          <w:spacing w:val="-7"/>
        </w:rPr>
        <w:t xml:space="preserve"> </w:t>
      </w:r>
      <w:r>
        <w:t>hamil</w:t>
      </w:r>
      <w:r>
        <w:rPr>
          <w:spacing w:val="-7"/>
        </w:rPr>
        <w:t xml:space="preserve"> </w:t>
      </w:r>
      <w:r>
        <w:t>menjelang</w:t>
      </w:r>
      <w:r>
        <w:rPr>
          <w:spacing w:val="-7"/>
        </w:rPr>
        <w:t xml:space="preserve"> </w:t>
      </w:r>
      <w:r>
        <w:t>proses</w:t>
      </w:r>
      <w:r>
        <w:rPr>
          <w:spacing w:val="-7"/>
        </w:rPr>
        <w:t xml:space="preserve"> </w:t>
      </w:r>
      <w:r>
        <w:t>persalinan (Depkes RI, 2008) dalam (6).</w:t>
      </w:r>
    </w:p>
    <w:p w:rsidR="00AA70B7" w:rsidRDefault="003E1332" w:rsidP="003E1332">
      <w:pPr>
        <w:pStyle w:val="BodyText"/>
        <w:ind w:right="38"/>
      </w:pPr>
      <w:r>
        <w:t>Kecemasan adalah gangguan psikologis, ditandai dengan was-was, gelisah, somatik yang belum jelas objeknya (7). Kecemasan ibu hamil dalam menghadapi persalinan akan meningkat pada kehamilan trimester III dan intensif sering dengan</w:t>
      </w:r>
      <w:r>
        <w:rPr>
          <w:spacing w:val="3"/>
        </w:rPr>
        <w:t xml:space="preserve"> </w:t>
      </w:r>
      <w:r>
        <w:t>saat</w:t>
      </w:r>
      <w:r>
        <w:rPr>
          <w:spacing w:val="5"/>
        </w:rPr>
        <w:t xml:space="preserve"> </w:t>
      </w:r>
      <w:r>
        <w:t>–</w:t>
      </w:r>
      <w:r>
        <w:rPr>
          <w:spacing w:val="4"/>
        </w:rPr>
        <w:t xml:space="preserve"> </w:t>
      </w:r>
      <w:r>
        <w:t>saat</w:t>
      </w:r>
      <w:r>
        <w:rPr>
          <w:spacing w:val="4"/>
        </w:rPr>
        <w:t xml:space="preserve"> </w:t>
      </w:r>
      <w:r>
        <w:t>menjelang</w:t>
      </w:r>
      <w:r>
        <w:rPr>
          <w:spacing w:val="5"/>
        </w:rPr>
        <w:t xml:space="preserve"> </w:t>
      </w:r>
      <w:r>
        <w:t>persalinan</w:t>
      </w:r>
      <w:r>
        <w:rPr>
          <w:spacing w:val="1"/>
        </w:rPr>
        <w:t xml:space="preserve"> </w:t>
      </w:r>
      <w:r>
        <w:t>(8)</w:t>
      </w:r>
      <w:r>
        <w:rPr>
          <w:spacing w:val="6"/>
        </w:rPr>
        <w:t xml:space="preserve"> </w:t>
      </w:r>
      <w:r>
        <w:rPr>
          <w:spacing w:val="-4"/>
        </w:rPr>
        <w:t>dalam</w:t>
      </w:r>
    </w:p>
    <w:p w:rsidR="00AA70B7" w:rsidRDefault="003E1332">
      <w:pPr>
        <w:pStyle w:val="BodyText"/>
        <w:spacing w:line="242" w:lineRule="auto"/>
        <w:ind w:right="53"/>
      </w:pPr>
      <w:r>
        <w:t>(9). Selama kehamilan terjadi perubahan hormone yang</w:t>
      </w:r>
      <w:r>
        <w:rPr>
          <w:spacing w:val="23"/>
        </w:rPr>
        <w:t xml:space="preserve"> </w:t>
      </w:r>
      <w:r>
        <w:t>berperan</w:t>
      </w:r>
      <w:r>
        <w:rPr>
          <w:spacing w:val="23"/>
        </w:rPr>
        <w:t xml:space="preserve"> </w:t>
      </w:r>
      <w:r>
        <w:t>dalam</w:t>
      </w:r>
      <w:r>
        <w:rPr>
          <w:spacing w:val="22"/>
        </w:rPr>
        <w:t xml:space="preserve"> </w:t>
      </w:r>
      <w:r>
        <w:t>perubahan</w:t>
      </w:r>
      <w:r>
        <w:rPr>
          <w:spacing w:val="23"/>
        </w:rPr>
        <w:t xml:space="preserve"> </w:t>
      </w:r>
      <w:r>
        <w:t>emosi,</w:t>
      </w:r>
      <w:r>
        <w:rPr>
          <w:spacing w:val="24"/>
        </w:rPr>
        <w:t xml:space="preserve"> </w:t>
      </w:r>
      <w:r>
        <w:rPr>
          <w:spacing w:val="-2"/>
        </w:rPr>
        <w:t>membuat</w:t>
      </w:r>
    </w:p>
    <w:p w:rsidR="00AA70B7" w:rsidRDefault="003E1332">
      <w:pPr>
        <w:spacing w:before="222"/>
      </w:pPr>
      <w:r>
        <w:br w:type="column"/>
      </w:r>
    </w:p>
    <w:p w:rsidR="00AA70B7" w:rsidRDefault="003E1332">
      <w:pPr>
        <w:pStyle w:val="BodyText"/>
        <w:ind w:right="144"/>
      </w:pPr>
      <w:r>
        <w:t>perasaan jadi tidak menentu., konsentrasi berkurang</w:t>
      </w:r>
      <w:r>
        <w:rPr>
          <w:spacing w:val="-11"/>
        </w:rPr>
        <w:t xml:space="preserve"> </w:t>
      </w:r>
      <w:r>
        <w:t>dan</w:t>
      </w:r>
      <w:r>
        <w:rPr>
          <w:spacing w:val="-11"/>
        </w:rPr>
        <w:t xml:space="preserve"> </w:t>
      </w:r>
      <w:r>
        <w:t>sering</w:t>
      </w:r>
      <w:r>
        <w:rPr>
          <w:spacing w:val="-11"/>
        </w:rPr>
        <w:t xml:space="preserve"> </w:t>
      </w:r>
      <w:r>
        <w:t>pusing.</w:t>
      </w:r>
      <w:r>
        <w:rPr>
          <w:spacing w:val="-11"/>
        </w:rPr>
        <w:t xml:space="preserve"> </w:t>
      </w:r>
      <w:r>
        <w:t>Hal</w:t>
      </w:r>
      <w:r>
        <w:rPr>
          <w:spacing w:val="-12"/>
        </w:rPr>
        <w:t xml:space="preserve"> </w:t>
      </w:r>
      <w:r>
        <w:t>ini</w:t>
      </w:r>
      <w:r>
        <w:rPr>
          <w:spacing w:val="-12"/>
        </w:rPr>
        <w:t xml:space="preserve"> </w:t>
      </w:r>
      <w:r>
        <w:t>menyebabkan ibu merasa tidak nyaman selama kehamilan dan memicu timbulnya stress</w:t>
      </w:r>
      <w:r>
        <w:rPr>
          <w:spacing w:val="80"/>
        </w:rPr>
        <w:t xml:space="preserve"> </w:t>
      </w:r>
      <w:r>
        <w:t>(3).</w:t>
      </w:r>
    </w:p>
    <w:p w:rsidR="00AA70B7" w:rsidRDefault="003E1332" w:rsidP="003E1332">
      <w:pPr>
        <w:pStyle w:val="BodyText"/>
        <w:spacing w:before="3"/>
        <w:ind w:right="132"/>
      </w:pPr>
      <w:r>
        <w:t>Salah satu upaya yang dilakukan untuk mengurangi ketidaknyamanan trimester III termasuk</w:t>
      </w:r>
      <w:r>
        <w:rPr>
          <w:spacing w:val="-14"/>
        </w:rPr>
        <w:t xml:space="preserve"> </w:t>
      </w:r>
      <w:r>
        <w:t>diantaranya</w:t>
      </w:r>
      <w:r>
        <w:rPr>
          <w:spacing w:val="-14"/>
        </w:rPr>
        <w:t xml:space="preserve"> </w:t>
      </w:r>
      <w:r>
        <w:t>peningkatan</w:t>
      </w:r>
      <w:r>
        <w:rPr>
          <w:spacing w:val="-14"/>
        </w:rPr>
        <w:t xml:space="preserve"> </w:t>
      </w:r>
      <w:r>
        <w:t>rasa</w:t>
      </w:r>
      <w:r>
        <w:rPr>
          <w:spacing w:val="-13"/>
        </w:rPr>
        <w:t xml:space="preserve"> </w:t>
      </w:r>
      <w:r>
        <w:t>cemas</w:t>
      </w:r>
      <w:r>
        <w:rPr>
          <w:spacing w:val="-14"/>
        </w:rPr>
        <w:t xml:space="preserve"> </w:t>
      </w:r>
      <w:r>
        <w:t>yaitu dengan melakukan senam hamil. Wanita hamil yang melakukan senam hamil secara teratur akan memperoleh keuntungan persalinan yaitu masa aktifnya (kala II) menjadi lebih pendek, mengurangi section cesaria, mengurangi pengeluaran mekonium didalam cairam amniom, dan</w:t>
      </w:r>
      <w:r>
        <w:rPr>
          <w:spacing w:val="-9"/>
        </w:rPr>
        <w:t xml:space="preserve"> </w:t>
      </w:r>
      <w:r>
        <w:t>mengurangi</w:t>
      </w:r>
      <w:r>
        <w:rPr>
          <w:spacing w:val="-10"/>
        </w:rPr>
        <w:t xml:space="preserve"> </w:t>
      </w:r>
      <w:r>
        <w:t>terjadinya</w:t>
      </w:r>
      <w:r>
        <w:rPr>
          <w:spacing w:val="-11"/>
        </w:rPr>
        <w:t xml:space="preserve"> </w:t>
      </w:r>
      <w:r>
        <w:t>gawat</w:t>
      </w:r>
      <w:r>
        <w:rPr>
          <w:spacing w:val="-10"/>
        </w:rPr>
        <w:t xml:space="preserve"> </w:t>
      </w:r>
      <w:r>
        <w:t>janin</w:t>
      </w:r>
      <w:r>
        <w:rPr>
          <w:spacing w:val="-9"/>
        </w:rPr>
        <w:t xml:space="preserve"> </w:t>
      </w:r>
      <w:r>
        <w:t>pada</w:t>
      </w:r>
      <w:r>
        <w:rPr>
          <w:spacing w:val="-11"/>
        </w:rPr>
        <w:t xml:space="preserve"> </w:t>
      </w:r>
      <w:r>
        <w:t>waktu persalinan. Program senam hamil membuktikan bahwa ternyata senam hamil sangat membantu selama proses melahirkan. Beberapa ibu hamil primigravida yang di temui merasakan ketidaknyamanan pada trimester III yaitu nyeri punggung, kram kaki/betis, cepat</w:t>
      </w:r>
      <w:r>
        <w:rPr>
          <w:spacing w:val="-5"/>
        </w:rPr>
        <w:t xml:space="preserve"> </w:t>
      </w:r>
      <w:r>
        <w:t>Lelah</w:t>
      </w:r>
      <w:r>
        <w:rPr>
          <w:spacing w:val="-4"/>
        </w:rPr>
        <w:t xml:space="preserve"> </w:t>
      </w:r>
      <w:r>
        <w:t>dan</w:t>
      </w:r>
      <w:r>
        <w:rPr>
          <w:spacing w:val="-4"/>
        </w:rPr>
        <w:t xml:space="preserve"> </w:t>
      </w:r>
      <w:r>
        <w:t>sering merasa sesak nafas (10)</w:t>
      </w:r>
    </w:p>
    <w:p w:rsidR="00AA70B7" w:rsidRDefault="003E1332" w:rsidP="003E1332">
      <w:pPr>
        <w:pStyle w:val="BodyText"/>
        <w:spacing w:before="1"/>
        <w:ind w:right="134"/>
      </w:pPr>
      <w:r>
        <w:t>Senam</w:t>
      </w:r>
      <w:r>
        <w:rPr>
          <w:spacing w:val="-11"/>
        </w:rPr>
        <w:t xml:space="preserve"> </w:t>
      </w:r>
      <w:r>
        <w:t>hamil</w:t>
      </w:r>
      <w:r>
        <w:rPr>
          <w:spacing w:val="-11"/>
        </w:rPr>
        <w:t xml:space="preserve"> </w:t>
      </w:r>
      <w:r>
        <w:t>merupakan</w:t>
      </w:r>
      <w:r>
        <w:rPr>
          <w:spacing w:val="-10"/>
        </w:rPr>
        <w:t xml:space="preserve"> </w:t>
      </w:r>
      <w:r>
        <w:t>suatu</w:t>
      </w:r>
      <w:r>
        <w:rPr>
          <w:spacing w:val="-10"/>
        </w:rPr>
        <w:t xml:space="preserve"> </w:t>
      </w:r>
      <w:r>
        <w:t>metode</w:t>
      </w:r>
      <w:r>
        <w:rPr>
          <w:spacing w:val="-7"/>
        </w:rPr>
        <w:t xml:space="preserve"> </w:t>
      </w:r>
      <w:r>
        <w:t>penting untuk mempertahankan atau memperbaiki keseimbangan fisik ibu hamil dan merupakan terapi latihan yang diberikan pada ibu hamil dengan tujuan mencapai persalinan yang cepat, mudah, dan aman (11)</w:t>
      </w:r>
    </w:p>
    <w:p w:rsidR="00AA70B7" w:rsidRDefault="003E1332" w:rsidP="003E1332">
      <w:pPr>
        <w:pStyle w:val="BodyText"/>
        <w:spacing w:line="242" w:lineRule="auto"/>
        <w:ind w:right="133"/>
      </w:pPr>
      <w:r>
        <w:t>Senam</w:t>
      </w:r>
      <w:r>
        <w:rPr>
          <w:spacing w:val="-1"/>
        </w:rPr>
        <w:t xml:space="preserve"> </w:t>
      </w:r>
      <w:r>
        <w:t>hamil</w:t>
      </w:r>
      <w:r>
        <w:rPr>
          <w:spacing w:val="-1"/>
        </w:rPr>
        <w:t xml:space="preserve"> </w:t>
      </w:r>
      <w:r>
        <w:t>biasanya dimulai</w:t>
      </w:r>
      <w:r>
        <w:rPr>
          <w:spacing w:val="-1"/>
        </w:rPr>
        <w:t xml:space="preserve"> </w:t>
      </w:r>
      <w:r>
        <w:t>saat</w:t>
      </w:r>
      <w:r>
        <w:rPr>
          <w:spacing w:val="-1"/>
        </w:rPr>
        <w:t xml:space="preserve"> </w:t>
      </w:r>
      <w:r>
        <w:t>kehamilan memasuki</w:t>
      </w:r>
      <w:r>
        <w:rPr>
          <w:spacing w:val="15"/>
        </w:rPr>
        <w:t xml:space="preserve"> </w:t>
      </w:r>
      <w:r>
        <w:t>trimester</w:t>
      </w:r>
      <w:r>
        <w:rPr>
          <w:spacing w:val="18"/>
        </w:rPr>
        <w:t xml:space="preserve"> </w:t>
      </w:r>
      <w:r>
        <w:t>ketiga,</w:t>
      </w:r>
      <w:r>
        <w:rPr>
          <w:spacing w:val="16"/>
        </w:rPr>
        <w:t xml:space="preserve"> </w:t>
      </w:r>
      <w:r>
        <w:t>yaitu</w:t>
      </w:r>
      <w:r>
        <w:rPr>
          <w:spacing w:val="16"/>
        </w:rPr>
        <w:t xml:space="preserve"> </w:t>
      </w:r>
      <w:r>
        <w:t>sekitar</w:t>
      </w:r>
      <w:r>
        <w:rPr>
          <w:spacing w:val="13"/>
        </w:rPr>
        <w:t xml:space="preserve"> </w:t>
      </w:r>
      <w:r>
        <w:t>usia</w:t>
      </w:r>
      <w:r>
        <w:rPr>
          <w:spacing w:val="19"/>
        </w:rPr>
        <w:t xml:space="preserve"> </w:t>
      </w:r>
      <w:r>
        <w:t>28</w:t>
      </w:r>
      <w:r>
        <w:rPr>
          <w:spacing w:val="17"/>
        </w:rPr>
        <w:t xml:space="preserve"> </w:t>
      </w:r>
      <w:r>
        <w:rPr>
          <w:spacing w:val="-10"/>
        </w:rPr>
        <w:t>-</w:t>
      </w:r>
    </w:p>
    <w:p w:rsidR="00AA70B7" w:rsidRDefault="003E1332">
      <w:pPr>
        <w:pStyle w:val="BodyText"/>
        <w:ind w:right="132"/>
      </w:pPr>
      <w:r>
        <w:t>30 minggu kehamilan tetapi tidak menuntut kemungkinan bisa dimulai sejak trimester awal. Selain untuk mencegah terjadinya robekan perineum senam hamil juga mempunyai banyak manfaat bagi ibu hamil karena senam hamil merupakan</w:t>
      </w:r>
      <w:r>
        <w:rPr>
          <w:spacing w:val="-8"/>
        </w:rPr>
        <w:t xml:space="preserve"> </w:t>
      </w:r>
      <w:r>
        <w:t>terapi latihan gerak yang diberikan pada</w:t>
      </w:r>
      <w:r>
        <w:rPr>
          <w:spacing w:val="40"/>
        </w:rPr>
        <w:t xml:space="preserve"> </w:t>
      </w:r>
      <w:r>
        <w:t>ibu</w:t>
      </w:r>
      <w:r>
        <w:rPr>
          <w:spacing w:val="40"/>
        </w:rPr>
        <w:t xml:space="preserve"> </w:t>
      </w:r>
      <w:r>
        <w:t>hamil</w:t>
      </w:r>
      <w:r>
        <w:rPr>
          <w:spacing w:val="40"/>
        </w:rPr>
        <w:t xml:space="preserve"> </w:t>
      </w:r>
      <w:r>
        <w:t>untuk mempersiapkan dirinya baik fisik maupun mental dalam menghadapi persalinan (12)</w:t>
      </w:r>
    </w:p>
    <w:p w:rsidR="00AA70B7" w:rsidRDefault="003E1332" w:rsidP="003E1332">
      <w:pPr>
        <w:pStyle w:val="BodyText"/>
        <w:ind w:right="133"/>
      </w:pPr>
      <w:r>
        <w:t>Senam hamil di lakukan di setiap akhir sesi kelas ibu hamil sebagai materi pelengkap pengetahuan akan kehamilan dan persiapan persalinan</w:t>
      </w:r>
      <w:r>
        <w:rPr>
          <w:spacing w:val="-9"/>
        </w:rPr>
        <w:t xml:space="preserve"> </w:t>
      </w:r>
      <w:r>
        <w:t>(13).</w:t>
      </w:r>
      <w:r>
        <w:rPr>
          <w:spacing w:val="-11"/>
        </w:rPr>
        <w:t xml:space="preserve"> </w:t>
      </w:r>
      <w:r>
        <w:t>Kelas</w:t>
      </w:r>
      <w:r>
        <w:rPr>
          <w:spacing w:val="-5"/>
        </w:rPr>
        <w:t xml:space="preserve"> </w:t>
      </w:r>
      <w:r>
        <w:t>ibu</w:t>
      </w:r>
      <w:r>
        <w:rPr>
          <w:spacing w:val="-5"/>
        </w:rPr>
        <w:t xml:space="preserve"> </w:t>
      </w:r>
      <w:r>
        <w:t>hamil</w:t>
      </w:r>
      <w:r>
        <w:rPr>
          <w:spacing w:val="-7"/>
        </w:rPr>
        <w:t xml:space="preserve"> </w:t>
      </w:r>
      <w:r>
        <w:t>merupakan</w:t>
      </w:r>
      <w:r>
        <w:rPr>
          <w:spacing w:val="-5"/>
        </w:rPr>
        <w:t xml:space="preserve"> </w:t>
      </w:r>
      <w:r>
        <w:t>sarana bagi</w:t>
      </w:r>
      <w:r>
        <w:rPr>
          <w:spacing w:val="-5"/>
        </w:rPr>
        <w:t xml:space="preserve"> </w:t>
      </w:r>
      <w:r>
        <w:t>ibu</w:t>
      </w:r>
      <w:r>
        <w:rPr>
          <w:spacing w:val="-3"/>
        </w:rPr>
        <w:t xml:space="preserve"> </w:t>
      </w:r>
      <w:r>
        <w:t>hamil</w:t>
      </w:r>
      <w:r>
        <w:rPr>
          <w:spacing w:val="-5"/>
        </w:rPr>
        <w:t xml:space="preserve"> </w:t>
      </w:r>
      <w:r>
        <w:t>dan</w:t>
      </w:r>
      <w:r>
        <w:rPr>
          <w:spacing w:val="-3"/>
        </w:rPr>
        <w:t xml:space="preserve"> </w:t>
      </w:r>
      <w:r>
        <w:t>keluarga</w:t>
      </w:r>
      <w:r>
        <w:rPr>
          <w:spacing w:val="-1"/>
        </w:rPr>
        <w:t xml:space="preserve"> </w:t>
      </w:r>
      <w:r>
        <w:t>untuk</w:t>
      </w:r>
      <w:r>
        <w:rPr>
          <w:spacing w:val="-3"/>
        </w:rPr>
        <w:t xml:space="preserve"> </w:t>
      </w:r>
      <w:r>
        <w:t>belajar</w:t>
      </w:r>
      <w:r>
        <w:rPr>
          <w:spacing w:val="-2"/>
        </w:rPr>
        <w:t xml:space="preserve"> </w:t>
      </w:r>
      <w:r>
        <w:t>bersama tentang kesehatan ibu hamil yang dilaksanakan dalam bentuk tatap muka dalam kelompok. Kegiatan ini bertujuan untuk meningkatkan pengetahuan dan keterampilan ibu dan keluarga mengenai kehamilan, persalinan, nifas, KB pasca persalinan,</w:t>
      </w:r>
      <w:r>
        <w:rPr>
          <w:spacing w:val="31"/>
        </w:rPr>
        <w:t xml:space="preserve">  </w:t>
      </w:r>
      <w:r>
        <w:t>pencegahan</w:t>
      </w:r>
      <w:r>
        <w:rPr>
          <w:spacing w:val="31"/>
        </w:rPr>
        <w:t xml:space="preserve">  </w:t>
      </w:r>
      <w:r>
        <w:t>komplikasi,</w:t>
      </w:r>
      <w:r>
        <w:rPr>
          <w:spacing w:val="31"/>
        </w:rPr>
        <w:t xml:space="preserve">  </w:t>
      </w:r>
      <w:r>
        <w:rPr>
          <w:spacing w:val="-2"/>
        </w:rPr>
        <w:t>perawatan</w:t>
      </w:r>
    </w:p>
    <w:p w:rsidR="00AA70B7" w:rsidRDefault="00AA70B7">
      <w:pPr>
        <w:pStyle w:val="BodyText"/>
        <w:sectPr w:rsidR="00AA70B7">
          <w:footerReference w:type="default" r:id="rId11"/>
          <w:pgSz w:w="11910" w:h="16840"/>
          <w:pgMar w:top="1920" w:right="992" w:bottom="1500" w:left="992" w:header="0" w:footer="1307" w:gutter="0"/>
          <w:pgNumType w:start="2"/>
          <w:cols w:num="2" w:space="720" w:equalWidth="0">
            <w:col w:w="4656" w:space="516"/>
            <w:col w:w="4754"/>
          </w:cols>
        </w:sectPr>
      </w:pPr>
    </w:p>
    <w:p w:rsidR="00AA70B7" w:rsidRDefault="003E1332">
      <w:pPr>
        <w:pStyle w:val="BodyText"/>
        <w:spacing w:before="67" w:line="237" w:lineRule="auto"/>
        <w:ind w:right="42"/>
      </w:pPr>
      <w:r>
        <w:lastRenderedPageBreak/>
        <w:t>bayi baru lahir dan aktivitas fisik atau senam ibu hamil (14)</w:t>
      </w:r>
    </w:p>
    <w:p w:rsidR="00AA70B7" w:rsidRDefault="003E1332" w:rsidP="003E1332">
      <w:pPr>
        <w:pStyle w:val="BodyText"/>
        <w:spacing w:before="2"/>
        <w:ind w:right="39"/>
      </w:pPr>
      <w:r>
        <w:t>Berdasarkan penelitian sebelumnya tentang pengaruh</w:t>
      </w:r>
      <w:r>
        <w:rPr>
          <w:spacing w:val="-11"/>
        </w:rPr>
        <w:t xml:space="preserve"> </w:t>
      </w:r>
      <w:r>
        <w:t>senam</w:t>
      </w:r>
      <w:r>
        <w:rPr>
          <w:spacing w:val="-12"/>
        </w:rPr>
        <w:t xml:space="preserve"> </w:t>
      </w:r>
      <w:r>
        <w:t>hamil</w:t>
      </w:r>
      <w:r>
        <w:rPr>
          <w:spacing w:val="-12"/>
        </w:rPr>
        <w:t xml:space="preserve"> </w:t>
      </w:r>
      <w:r>
        <w:t>terhadap</w:t>
      </w:r>
      <w:r>
        <w:rPr>
          <w:spacing w:val="-11"/>
        </w:rPr>
        <w:t xml:space="preserve"> </w:t>
      </w:r>
      <w:r>
        <w:t>tingkat</w:t>
      </w:r>
      <w:r>
        <w:rPr>
          <w:spacing w:val="-12"/>
        </w:rPr>
        <w:t xml:space="preserve"> </w:t>
      </w:r>
      <w:r>
        <w:t>kecemasan pada ibu hamil trimester III hasil uji analisis didapatkan nilai ρ= 0,000 dan nilai ρ lebih kecil dari α (5%) atau 0,05 yang berarti</w:t>
      </w:r>
      <w:r>
        <w:rPr>
          <w:spacing w:val="40"/>
        </w:rPr>
        <w:t xml:space="preserve"> </w:t>
      </w:r>
      <w:r>
        <w:t>ada</w:t>
      </w:r>
      <w:r>
        <w:rPr>
          <w:spacing w:val="40"/>
        </w:rPr>
        <w:t xml:space="preserve"> </w:t>
      </w:r>
      <w:r>
        <w:t>pengaruh yang signifikan senam hamil terhadap tingkat kecemasan pada ibu hamil trimester III, maka dapat disimpulkan bahwa terjadi penurunan tingkat kecemasan sebelum diberikan intervensi dan setelah diberikan intervensi, sehingga ada pengaruh senam hamil terhadap tingkat</w:t>
      </w:r>
      <w:r>
        <w:rPr>
          <w:spacing w:val="40"/>
        </w:rPr>
        <w:t xml:space="preserve"> </w:t>
      </w:r>
      <w:r>
        <w:t>kecemasan</w:t>
      </w:r>
      <w:r>
        <w:rPr>
          <w:spacing w:val="40"/>
        </w:rPr>
        <w:t xml:space="preserve"> </w:t>
      </w:r>
      <w:r>
        <w:t>ibu hamil prenatal trimester III (15)</w:t>
      </w:r>
    </w:p>
    <w:p w:rsidR="00AA70B7" w:rsidRDefault="003E1332" w:rsidP="003E1332">
      <w:pPr>
        <w:pStyle w:val="BodyText"/>
        <w:ind w:right="40"/>
      </w:pPr>
      <w:r>
        <w:t>Berdasarkan studi pendahuluan di RS Royal Taruma pada bulan Januari</w:t>
      </w:r>
      <w:r>
        <w:rPr>
          <w:spacing w:val="40"/>
        </w:rPr>
        <w:t xml:space="preserve"> </w:t>
      </w:r>
      <w:r>
        <w:t>sampai Maret</w:t>
      </w:r>
      <w:r>
        <w:rPr>
          <w:spacing w:val="40"/>
        </w:rPr>
        <w:t xml:space="preserve"> </w:t>
      </w:r>
      <w:r>
        <w:t>2024 ibu</w:t>
      </w:r>
      <w:r>
        <w:rPr>
          <w:spacing w:val="-14"/>
        </w:rPr>
        <w:t xml:space="preserve"> </w:t>
      </w:r>
      <w:r>
        <w:t>hamil</w:t>
      </w:r>
      <w:r>
        <w:rPr>
          <w:spacing w:val="-14"/>
        </w:rPr>
        <w:t xml:space="preserve"> </w:t>
      </w:r>
      <w:r>
        <w:t>trimester</w:t>
      </w:r>
      <w:r>
        <w:rPr>
          <w:spacing w:val="-14"/>
        </w:rPr>
        <w:t xml:space="preserve"> </w:t>
      </w:r>
      <w:r>
        <w:t>III</w:t>
      </w:r>
      <w:r>
        <w:rPr>
          <w:spacing w:val="-13"/>
        </w:rPr>
        <w:t xml:space="preserve"> </w:t>
      </w:r>
      <w:r>
        <w:t>yang</w:t>
      </w:r>
      <w:r>
        <w:rPr>
          <w:spacing w:val="-13"/>
        </w:rPr>
        <w:t xml:space="preserve"> </w:t>
      </w:r>
      <w:r>
        <w:t>berkunjung</w:t>
      </w:r>
      <w:r>
        <w:rPr>
          <w:spacing w:val="-14"/>
        </w:rPr>
        <w:t xml:space="preserve"> </w:t>
      </w:r>
      <w:r>
        <w:t>terdapat</w:t>
      </w:r>
      <w:r>
        <w:rPr>
          <w:spacing w:val="-14"/>
        </w:rPr>
        <w:t xml:space="preserve"> </w:t>
      </w:r>
      <w:r>
        <w:t>28 orang yang tidak mengikuti senam hamil terdapat 18 orang. Saat dilakukan tanya jawab sederhana pada ibu yang melaksanakan senam hamil didapatkan hasil 3 dari 5 orang ibu hamil mengatakan merasakan manfaat yang luar biasa saat melakukan senam hamil salah satunya untuk mengatasi ketidaknyamanan pada kehamilan trimester III.</w:t>
      </w:r>
    </w:p>
    <w:p w:rsidR="00AA70B7" w:rsidRDefault="003E1332" w:rsidP="003E1332">
      <w:pPr>
        <w:pStyle w:val="BodyText"/>
        <w:ind w:right="38"/>
      </w:pPr>
      <w:r>
        <w:t>Berdasarkan latar belakang masalah diatas maka peneliti tertarik untuk melakukan penelitian yang berjudul “Pengaruh Senam Hamil</w:t>
      </w:r>
      <w:r>
        <w:rPr>
          <w:spacing w:val="40"/>
        </w:rPr>
        <w:t xml:space="preserve"> </w:t>
      </w:r>
      <w:r>
        <w:t>Terhadap Tingkat Kecemasan Pada Ibu Hamil Trimester III Dalam Menghadapi Persalinan Di Rumah Sakit Royal Taruma Kota Jakarta Barat Periode Juli Tahun 2024”</w:t>
      </w:r>
    </w:p>
    <w:p w:rsidR="00AA70B7" w:rsidRDefault="00AA70B7">
      <w:pPr>
        <w:pStyle w:val="BodyText"/>
        <w:spacing w:before="165"/>
        <w:ind w:left="0"/>
        <w:jc w:val="left"/>
      </w:pPr>
    </w:p>
    <w:p w:rsidR="00AA70B7" w:rsidRDefault="003E1332">
      <w:pPr>
        <w:pStyle w:val="Heading1"/>
        <w:jc w:val="both"/>
      </w:pPr>
      <w:r>
        <w:t>METODE</w:t>
      </w:r>
      <w:r>
        <w:rPr>
          <w:spacing w:val="-6"/>
        </w:rPr>
        <w:t xml:space="preserve"> </w:t>
      </w:r>
      <w:r>
        <w:rPr>
          <w:spacing w:val="-2"/>
        </w:rPr>
        <w:t>PENELITIAN</w:t>
      </w:r>
    </w:p>
    <w:p w:rsidR="00AA70B7" w:rsidRDefault="003E1332" w:rsidP="003E1332">
      <w:pPr>
        <w:pStyle w:val="BodyText"/>
        <w:spacing w:before="157"/>
        <w:ind w:right="38"/>
      </w:pPr>
      <w:r>
        <w:t xml:space="preserve">Jenis penelitian ini adalah penelitian </w:t>
      </w:r>
      <w:r>
        <w:rPr>
          <w:i/>
        </w:rPr>
        <w:t>True Eksperimental.</w:t>
      </w:r>
      <w:r>
        <w:rPr>
          <w:i/>
          <w:spacing w:val="-14"/>
        </w:rPr>
        <w:t xml:space="preserve"> </w:t>
      </w:r>
      <w:r>
        <w:t>Teknik</w:t>
      </w:r>
      <w:r>
        <w:rPr>
          <w:spacing w:val="-14"/>
        </w:rPr>
        <w:t xml:space="preserve"> </w:t>
      </w:r>
      <w:r>
        <w:t>penelitian</w:t>
      </w:r>
      <w:r>
        <w:rPr>
          <w:spacing w:val="-14"/>
        </w:rPr>
        <w:t xml:space="preserve"> </w:t>
      </w:r>
      <w:r>
        <w:t>ini</w:t>
      </w:r>
      <w:r>
        <w:rPr>
          <w:spacing w:val="-13"/>
        </w:rPr>
        <w:t xml:space="preserve"> </w:t>
      </w:r>
      <w:r>
        <w:t xml:space="preserve">menggunakan </w:t>
      </w:r>
      <w:r>
        <w:rPr>
          <w:i/>
        </w:rPr>
        <w:t xml:space="preserve">posttest only control group design </w:t>
      </w:r>
      <w:r>
        <w:t>merupakan desain postes kelompok kontrol subjek random. Sampel pada penelitian ini sebanyak 30 ibu hamil trimester</w:t>
      </w:r>
      <w:r>
        <w:rPr>
          <w:spacing w:val="9"/>
        </w:rPr>
        <w:t xml:space="preserve"> </w:t>
      </w:r>
      <w:r>
        <w:t>III</w:t>
      </w:r>
      <w:r>
        <w:rPr>
          <w:spacing w:val="5"/>
        </w:rPr>
        <w:t xml:space="preserve"> </w:t>
      </w:r>
      <w:r>
        <w:t>di</w:t>
      </w:r>
      <w:r>
        <w:rPr>
          <w:spacing w:val="7"/>
        </w:rPr>
        <w:t xml:space="preserve"> </w:t>
      </w:r>
      <w:r>
        <w:t>RS</w:t>
      </w:r>
      <w:r>
        <w:rPr>
          <w:spacing w:val="10"/>
        </w:rPr>
        <w:t xml:space="preserve"> </w:t>
      </w:r>
      <w:r>
        <w:t>Royal</w:t>
      </w:r>
      <w:r>
        <w:rPr>
          <w:spacing w:val="7"/>
        </w:rPr>
        <w:t xml:space="preserve"> </w:t>
      </w:r>
      <w:r>
        <w:t>Taruma</w:t>
      </w:r>
      <w:r>
        <w:rPr>
          <w:spacing w:val="6"/>
        </w:rPr>
        <w:t xml:space="preserve"> </w:t>
      </w:r>
      <w:r>
        <w:t>yang</w:t>
      </w:r>
      <w:r>
        <w:rPr>
          <w:spacing w:val="3"/>
        </w:rPr>
        <w:t xml:space="preserve"> </w:t>
      </w:r>
      <w:r>
        <w:t>terdiri</w:t>
      </w:r>
      <w:r>
        <w:rPr>
          <w:spacing w:val="7"/>
        </w:rPr>
        <w:t xml:space="preserve"> </w:t>
      </w:r>
      <w:r>
        <w:rPr>
          <w:spacing w:val="-4"/>
        </w:rPr>
        <w:t>dari</w:t>
      </w:r>
    </w:p>
    <w:p w:rsidR="00AA70B7" w:rsidRDefault="003E1332">
      <w:pPr>
        <w:pStyle w:val="BodyText"/>
        <w:spacing w:line="242" w:lineRule="auto"/>
        <w:ind w:right="41"/>
      </w:pPr>
      <w:r>
        <w:t>15 ibu hamil trimester III yang mendapatkan perlakuan</w:t>
      </w:r>
      <w:r>
        <w:rPr>
          <w:spacing w:val="-8"/>
        </w:rPr>
        <w:t xml:space="preserve"> </w:t>
      </w:r>
      <w:r>
        <w:t>dan</w:t>
      </w:r>
      <w:r>
        <w:rPr>
          <w:spacing w:val="-8"/>
        </w:rPr>
        <w:t xml:space="preserve"> </w:t>
      </w:r>
      <w:r>
        <w:t>15</w:t>
      </w:r>
      <w:r>
        <w:rPr>
          <w:spacing w:val="-8"/>
        </w:rPr>
        <w:t xml:space="preserve"> </w:t>
      </w:r>
      <w:r>
        <w:t>ibu</w:t>
      </w:r>
      <w:r>
        <w:rPr>
          <w:spacing w:val="-8"/>
        </w:rPr>
        <w:t xml:space="preserve"> </w:t>
      </w:r>
      <w:r>
        <w:t>hamil</w:t>
      </w:r>
      <w:r>
        <w:rPr>
          <w:spacing w:val="-9"/>
        </w:rPr>
        <w:t xml:space="preserve"> </w:t>
      </w:r>
      <w:r>
        <w:t>trimester</w:t>
      </w:r>
      <w:r>
        <w:rPr>
          <w:spacing w:val="-7"/>
        </w:rPr>
        <w:t xml:space="preserve"> </w:t>
      </w:r>
      <w:r>
        <w:t>III</w:t>
      </w:r>
      <w:r>
        <w:rPr>
          <w:spacing w:val="-11"/>
        </w:rPr>
        <w:t xml:space="preserve"> </w:t>
      </w:r>
      <w:r>
        <w:t>yang</w:t>
      </w:r>
      <w:r>
        <w:rPr>
          <w:spacing w:val="-8"/>
        </w:rPr>
        <w:t xml:space="preserve"> </w:t>
      </w:r>
      <w:r>
        <w:t xml:space="preserve">tidak mendapatkan perlakukan. Analisa bivariat menggunakan </w:t>
      </w:r>
      <w:r>
        <w:rPr>
          <w:i/>
        </w:rPr>
        <w:t>independent t test</w:t>
      </w:r>
      <w:r>
        <w:t>.</w:t>
      </w:r>
    </w:p>
    <w:p w:rsidR="00AA70B7" w:rsidRDefault="003E1332">
      <w:pPr>
        <w:pStyle w:val="Heading1"/>
        <w:spacing w:before="65"/>
        <w:jc w:val="both"/>
      </w:pPr>
      <w:r>
        <w:rPr>
          <w:b w:val="0"/>
        </w:rPr>
        <w:br w:type="column"/>
      </w:r>
      <w:r>
        <w:t>HASIL</w:t>
      </w:r>
      <w:r>
        <w:rPr>
          <w:spacing w:val="-3"/>
        </w:rPr>
        <w:t xml:space="preserve"> </w:t>
      </w:r>
      <w:r>
        <w:rPr>
          <w:spacing w:val="-2"/>
        </w:rPr>
        <w:t>PENELITIAN</w:t>
      </w:r>
    </w:p>
    <w:p w:rsidR="00AA70B7" w:rsidRDefault="003E1332">
      <w:pPr>
        <w:pStyle w:val="Heading2"/>
        <w:spacing w:before="182" w:line="256" w:lineRule="auto"/>
        <w:ind w:right="139"/>
        <w:jc w:val="both"/>
      </w:pPr>
      <w:r>
        <w:t xml:space="preserve">Karakteristik ibu hamil yang mengikuti senam </w:t>
      </w:r>
      <w:r>
        <w:rPr>
          <w:spacing w:val="-2"/>
        </w:rPr>
        <w:t>hamil</w:t>
      </w:r>
    </w:p>
    <w:p w:rsidR="00AA70B7" w:rsidRDefault="003E1332">
      <w:pPr>
        <w:pStyle w:val="BodyText"/>
        <w:tabs>
          <w:tab w:val="left" w:pos="3067"/>
        </w:tabs>
        <w:spacing w:before="164" w:line="259" w:lineRule="auto"/>
        <w:ind w:left="323" w:right="325" w:firstLine="9"/>
        <w:jc w:val="center"/>
      </w:pPr>
      <w:r>
        <w:t>Tabel</w:t>
      </w:r>
      <w:r>
        <w:rPr>
          <w:spacing w:val="-3"/>
        </w:rPr>
        <w:t xml:space="preserve"> </w:t>
      </w:r>
      <w:r>
        <w:t>1.</w:t>
      </w:r>
      <w:r>
        <w:rPr>
          <w:spacing w:val="-1"/>
        </w:rPr>
        <w:t xml:space="preserve"> </w:t>
      </w:r>
      <w:r>
        <w:t>Karakteristik</w:t>
      </w:r>
      <w:r>
        <w:rPr>
          <w:spacing w:val="-1"/>
        </w:rPr>
        <w:t xml:space="preserve"> </w:t>
      </w:r>
      <w:r>
        <w:t>Ibu</w:t>
      </w:r>
      <w:r>
        <w:rPr>
          <w:spacing w:val="-1"/>
        </w:rPr>
        <w:t xml:space="preserve"> </w:t>
      </w:r>
      <w:r>
        <w:t>Hamil</w:t>
      </w:r>
      <w:r>
        <w:rPr>
          <w:spacing w:val="-3"/>
        </w:rPr>
        <w:t xml:space="preserve"> </w:t>
      </w:r>
      <w:r>
        <w:t>Trimester III Berdasarkan Usia Di Rumah</w:t>
      </w:r>
      <w:r>
        <w:tab/>
        <w:t>Sakit Royal Taruma</w:t>
      </w:r>
      <w:r>
        <w:rPr>
          <w:spacing w:val="-4"/>
        </w:rPr>
        <w:t xml:space="preserve"> </w:t>
      </w:r>
      <w:r>
        <w:t>Kota</w:t>
      </w:r>
      <w:r>
        <w:rPr>
          <w:spacing w:val="-4"/>
        </w:rPr>
        <w:t xml:space="preserve"> </w:t>
      </w:r>
      <w:r>
        <w:t>Jakarta</w:t>
      </w:r>
      <w:r>
        <w:rPr>
          <w:spacing w:val="-4"/>
        </w:rPr>
        <w:t xml:space="preserve"> </w:t>
      </w:r>
      <w:r>
        <w:t>Barat</w:t>
      </w:r>
      <w:r>
        <w:rPr>
          <w:spacing w:val="-7"/>
        </w:rPr>
        <w:t xml:space="preserve"> </w:t>
      </w:r>
      <w:r>
        <w:t>Periode</w:t>
      </w:r>
      <w:r>
        <w:rPr>
          <w:spacing w:val="-4"/>
        </w:rPr>
        <w:t xml:space="preserve"> </w:t>
      </w:r>
      <w:r>
        <w:t>Juli</w:t>
      </w:r>
      <w:r>
        <w:rPr>
          <w:spacing w:val="-7"/>
        </w:rPr>
        <w:t xml:space="preserve"> </w:t>
      </w:r>
      <w:r>
        <w:t xml:space="preserve">Tahun </w:t>
      </w:r>
      <w:r>
        <w:rPr>
          <w:spacing w:val="-4"/>
        </w:rPr>
        <w:t>2024</w:t>
      </w:r>
    </w:p>
    <w:p w:rsidR="00AA70B7" w:rsidRDefault="00AA70B7">
      <w:pPr>
        <w:pStyle w:val="BodyText"/>
        <w:spacing w:before="8" w:after="1"/>
        <w:ind w:left="0"/>
        <w:jc w:val="left"/>
        <w:rPr>
          <w:sz w:val="13"/>
        </w:rPr>
      </w:pPr>
    </w:p>
    <w:tbl>
      <w:tblPr>
        <w:tblW w:w="0" w:type="auto"/>
        <w:tblInd w:w="136" w:type="dxa"/>
        <w:tblLayout w:type="fixed"/>
        <w:tblCellMar>
          <w:left w:w="0" w:type="dxa"/>
          <w:right w:w="0" w:type="dxa"/>
        </w:tblCellMar>
        <w:tblLook w:val="01E0" w:firstRow="1" w:lastRow="1" w:firstColumn="1" w:lastColumn="1" w:noHBand="0" w:noVBand="0"/>
      </w:tblPr>
      <w:tblGrid>
        <w:gridCol w:w="660"/>
        <w:gridCol w:w="1290"/>
        <w:gridCol w:w="1316"/>
        <w:gridCol w:w="1215"/>
      </w:tblGrid>
      <w:tr w:rsidR="00AA70B7">
        <w:trPr>
          <w:trHeight w:val="555"/>
        </w:trPr>
        <w:tc>
          <w:tcPr>
            <w:tcW w:w="660" w:type="dxa"/>
            <w:tcBorders>
              <w:top w:val="single" w:sz="4" w:space="0" w:color="7E7E7E"/>
              <w:bottom w:val="single" w:sz="4" w:space="0" w:color="7E7E7E"/>
            </w:tcBorders>
          </w:tcPr>
          <w:p w:rsidR="00AA70B7" w:rsidRDefault="003E1332">
            <w:pPr>
              <w:pStyle w:val="TableParagraph"/>
              <w:ind w:left="125"/>
              <w:jc w:val="left"/>
              <w:rPr>
                <w:b/>
              </w:rPr>
            </w:pPr>
            <w:r>
              <w:rPr>
                <w:b/>
                <w:spacing w:val="-5"/>
              </w:rPr>
              <w:t>No</w:t>
            </w:r>
          </w:p>
        </w:tc>
        <w:tc>
          <w:tcPr>
            <w:tcW w:w="1290" w:type="dxa"/>
            <w:tcBorders>
              <w:top w:val="single" w:sz="4" w:space="0" w:color="7E7E7E"/>
              <w:bottom w:val="single" w:sz="4" w:space="0" w:color="7E7E7E"/>
            </w:tcBorders>
          </w:tcPr>
          <w:p w:rsidR="00AA70B7" w:rsidRDefault="003E1332">
            <w:pPr>
              <w:pStyle w:val="TableParagraph"/>
              <w:ind w:right="2"/>
              <w:rPr>
                <w:b/>
              </w:rPr>
            </w:pPr>
            <w:r>
              <w:rPr>
                <w:b/>
                <w:spacing w:val="-4"/>
              </w:rPr>
              <w:t>Usia</w:t>
            </w:r>
          </w:p>
        </w:tc>
        <w:tc>
          <w:tcPr>
            <w:tcW w:w="1316" w:type="dxa"/>
            <w:tcBorders>
              <w:top w:val="single" w:sz="4" w:space="0" w:color="7E7E7E"/>
              <w:bottom w:val="single" w:sz="4" w:space="0" w:color="7E7E7E"/>
            </w:tcBorders>
          </w:tcPr>
          <w:p w:rsidR="00AA70B7" w:rsidRDefault="003E1332">
            <w:pPr>
              <w:pStyle w:val="TableParagraph"/>
              <w:spacing w:before="1" w:line="237" w:lineRule="auto"/>
              <w:ind w:left="626" w:hanging="361"/>
              <w:jc w:val="left"/>
              <w:rPr>
                <w:b/>
              </w:rPr>
            </w:pPr>
            <w:r>
              <w:rPr>
                <w:b/>
                <w:spacing w:val="-2"/>
              </w:rPr>
              <w:t xml:space="preserve">Frekuensi </w:t>
            </w:r>
            <w:r>
              <w:rPr>
                <w:b/>
                <w:spacing w:val="-4"/>
              </w:rPr>
              <w:t>(f)</w:t>
            </w:r>
          </w:p>
        </w:tc>
        <w:tc>
          <w:tcPr>
            <w:tcW w:w="1215" w:type="dxa"/>
            <w:tcBorders>
              <w:top w:val="single" w:sz="4" w:space="0" w:color="7E7E7E"/>
              <w:bottom w:val="single" w:sz="4" w:space="0" w:color="7E7E7E"/>
            </w:tcBorders>
          </w:tcPr>
          <w:p w:rsidR="00AA70B7" w:rsidRDefault="003E1332">
            <w:pPr>
              <w:pStyle w:val="TableParagraph"/>
              <w:spacing w:before="1" w:line="237" w:lineRule="auto"/>
              <w:ind w:left="420" w:hanging="316"/>
              <w:jc w:val="left"/>
              <w:rPr>
                <w:b/>
              </w:rPr>
            </w:pPr>
            <w:r>
              <w:rPr>
                <w:b/>
                <w:spacing w:val="-2"/>
              </w:rPr>
              <w:t xml:space="preserve">Presentase </w:t>
            </w:r>
            <w:r>
              <w:rPr>
                <w:b/>
                <w:spacing w:val="-4"/>
              </w:rPr>
              <w:t>(%)</w:t>
            </w:r>
          </w:p>
        </w:tc>
      </w:tr>
      <w:tr w:rsidR="00AA70B7">
        <w:trPr>
          <w:trHeight w:val="265"/>
        </w:trPr>
        <w:tc>
          <w:tcPr>
            <w:tcW w:w="660" w:type="dxa"/>
            <w:tcBorders>
              <w:top w:val="single" w:sz="4" w:space="0" w:color="7E7E7E"/>
              <w:bottom w:val="single" w:sz="4" w:space="0" w:color="7E7E7E"/>
            </w:tcBorders>
          </w:tcPr>
          <w:p w:rsidR="00AA70B7" w:rsidRDefault="003E1332">
            <w:pPr>
              <w:pStyle w:val="TableParagraph"/>
              <w:spacing w:line="245" w:lineRule="exact"/>
              <w:ind w:left="180"/>
              <w:jc w:val="left"/>
              <w:rPr>
                <w:b/>
              </w:rPr>
            </w:pPr>
            <w:r>
              <w:rPr>
                <w:b/>
                <w:spacing w:val="-5"/>
              </w:rPr>
              <w:t>1.</w:t>
            </w:r>
          </w:p>
        </w:tc>
        <w:tc>
          <w:tcPr>
            <w:tcW w:w="1290" w:type="dxa"/>
            <w:tcBorders>
              <w:top w:val="single" w:sz="4" w:space="0" w:color="7E7E7E"/>
              <w:bottom w:val="single" w:sz="4" w:space="0" w:color="7E7E7E"/>
            </w:tcBorders>
          </w:tcPr>
          <w:p w:rsidR="00AA70B7" w:rsidRDefault="003E1332">
            <w:pPr>
              <w:pStyle w:val="TableParagraph"/>
              <w:spacing w:line="245" w:lineRule="exact"/>
              <w:ind w:right="2"/>
            </w:pPr>
            <w:r>
              <w:t xml:space="preserve">22 </w:t>
            </w:r>
            <w:r>
              <w:rPr>
                <w:spacing w:val="-2"/>
              </w:rPr>
              <w:t>tahun</w:t>
            </w:r>
          </w:p>
        </w:tc>
        <w:tc>
          <w:tcPr>
            <w:tcW w:w="1316" w:type="dxa"/>
            <w:tcBorders>
              <w:top w:val="single" w:sz="4" w:space="0" w:color="7E7E7E"/>
              <w:bottom w:val="single" w:sz="4" w:space="0" w:color="7E7E7E"/>
            </w:tcBorders>
          </w:tcPr>
          <w:p w:rsidR="00AA70B7" w:rsidRDefault="003E1332">
            <w:pPr>
              <w:pStyle w:val="TableParagraph"/>
              <w:spacing w:line="245" w:lineRule="exact"/>
              <w:ind w:left="156"/>
            </w:pPr>
            <w:r>
              <w:rPr>
                <w:spacing w:val="-10"/>
              </w:rPr>
              <w:t>2</w:t>
            </w:r>
          </w:p>
        </w:tc>
        <w:tc>
          <w:tcPr>
            <w:tcW w:w="1215" w:type="dxa"/>
            <w:tcBorders>
              <w:top w:val="single" w:sz="4" w:space="0" w:color="7E7E7E"/>
              <w:bottom w:val="single" w:sz="4" w:space="0" w:color="7E7E7E"/>
            </w:tcBorders>
          </w:tcPr>
          <w:p w:rsidR="00AA70B7" w:rsidRDefault="003E1332">
            <w:pPr>
              <w:pStyle w:val="TableParagraph"/>
              <w:spacing w:line="245" w:lineRule="exact"/>
              <w:ind w:right="7"/>
            </w:pPr>
            <w:r>
              <w:rPr>
                <w:spacing w:val="-4"/>
              </w:rPr>
              <w:t>13,3</w:t>
            </w:r>
          </w:p>
        </w:tc>
      </w:tr>
      <w:tr w:rsidR="00AA70B7">
        <w:trPr>
          <w:trHeight w:val="285"/>
        </w:trPr>
        <w:tc>
          <w:tcPr>
            <w:tcW w:w="660" w:type="dxa"/>
            <w:tcBorders>
              <w:top w:val="single" w:sz="4" w:space="0" w:color="7E7E7E"/>
              <w:bottom w:val="single" w:sz="4" w:space="0" w:color="7E7E7E"/>
            </w:tcBorders>
          </w:tcPr>
          <w:p w:rsidR="00AA70B7" w:rsidRDefault="003E1332">
            <w:pPr>
              <w:pStyle w:val="TableParagraph"/>
              <w:spacing w:line="252" w:lineRule="exact"/>
              <w:ind w:left="180"/>
              <w:jc w:val="left"/>
              <w:rPr>
                <w:b/>
              </w:rPr>
            </w:pPr>
            <w:r>
              <w:rPr>
                <w:b/>
                <w:spacing w:val="-5"/>
              </w:rPr>
              <w:t>2.</w:t>
            </w:r>
          </w:p>
        </w:tc>
        <w:tc>
          <w:tcPr>
            <w:tcW w:w="1290" w:type="dxa"/>
            <w:tcBorders>
              <w:top w:val="single" w:sz="4" w:space="0" w:color="7E7E7E"/>
              <w:bottom w:val="single" w:sz="4" w:space="0" w:color="7E7E7E"/>
            </w:tcBorders>
          </w:tcPr>
          <w:p w:rsidR="00AA70B7" w:rsidRDefault="003E1332">
            <w:pPr>
              <w:pStyle w:val="TableParagraph"/>
              <w:spacing w:line="252" w:lineRule="exact"/>
              <w:ind w:right="2"/>
            </w:pPr>
            <w:r>
              <w:t xml:space="preserve">23 </w:t>
            </w:r>
            <w:r>
              <w:rPr>
                <w:spacing w:val="-2"/>
              </w:rPr>
              <w:t>tahun</w:t>
            </w:r>
          </w:p>
        </w:tc>
        <w:tc>
          <w:tcPr>
            <w:tcW w:w="1316" w:type="dxa"/>
            <w:tcBorders>
              <w:top w:val="single" w:sz="4" w:space="0" w:color="7E7E7E"/>
              <w:bottom w:val="single" w:sz="4" w:space="0" w:color="7E7E7E"/>
            </w:tcBorders>
          </w:tcPr>
          <w:p w:rsidR="00AA70B7" w:rsidRDefault="003E1332">
            <w:pPr>
              <w:pStyle w:val="TableParagraph"/>
              <w:spacing w:line="252" w:lineRule="exact"/>
              <w:ind w:left="156"/>
            </w:pPr>
            <w:r>
              <w:rPr>
                <w:spacing w:val="-10"/>
              </w:rPr>
              <w:t>1</w:t>
            </w:r>
          </w:p>
        </w:tc>
        <w:tc>
          <w:tcPr>
            <w:tcW w:w="1215" w:type="dxa"/>
            <w:tcBorders>
              <w:top w:val="single" w:sz="4" w:space="0" w:color="7E7E7E"/>
              <w:bottom w:val="single" w:sz="4" w:space="0" w:color="7E7E7E"/>
            </w:tcBorders>
          </w:tcPr>
          <w:p w:rsidR="00AA70B7" w:rsidRDefault="003E1332">
            <w:pPr>
              <w:pStyle w:val="TableParagraph"/>
              <w:spacing w:line="252" w:lineRule="exact"/>
              <w:ind w:left="1" w:right="7"/>
            </w:pPr>
            <w:r>
              <w:rPr>
                <w:spacing w:val="-5"/>
              </w:rPr>
              <w:t>6,7</w:t>
            </w:r>
          </w:p>
        </w:tc>
      </w:tr>
      <w:tr w:rsidR="00AA70B7">
        <w:trPr>
          <w:trHeight w:val="285"/>
        </w:trPr>
        <w:tc>
          <w:tcPr>
            <w:tcW w:w="660" w:type="dxa"/>
            <w:tcBorders>
              <w:top w:val="single" w:sz="4" w:space="0" w:color="7E7E7E"/>
              <w:bottom w:val="single" w:sz="4" w:space="0" w:color="7E7E7E"/>
            </w:tcBorders>
          </w:tcPr>
          <w:p w:rsidR="00AA70B7" w:rsidRDefault="003E1332">
            <w:pPr>
              <w:pStyle w:val="TableParagraph"/>
              <w:ind w:left="180"/>
              <w:jc w:val="left"/>
              <w:rPr>
                <w:b/>
              </w:rPr>
            </w:pPr>
            <w:r>
              <w:rPr>
                <w:b/>
                <w:spacing w:val="-5"/>
              </w:rPr>
              <w:t>3.</w:t>
            </w:r>
          </w:p>
        </w:tc>
        <w:tc>
          <w:tcPr>
            <w:tcW w:w="1290" w:type="dxa"/>
            <w:tcBorders>
              <w:top w:val="single" w:sz="4" w:space="0" w:color="7E7E7E"/>
              <w:bottom w:val="single" w:sz="4" w:space="0" w:color="7E7E7E"/>
            </w:tcBorders>
          </w:tcPr>
          <w:p w:rsidR="00AA70B7" w:rsidRDefault="003E1332">
            <w:pPr>
              <w:pStyle w:val="TableParagraph"/>
              <w:ind w:right="2"/>
            </w:pPr>
            <w:r>
              <w:t xml:space="preserve">24 </w:t>
            </w:r>
            <w:r>
              <w:rPr>
                <w:spacing w:val="-2"/>
              </w:rPr>
              <w:t>tahun</w:t>
            </w:r>
          </w:p>
        </w:tc>
        <w:tc>
          <w:tcPr>
            <w:tcW w:w="1316" w:type="dxa"/>
            <w:tcBorders>
              <w:top w:val="single" w:sz="4" w:space="0" w:color="7E7E7E"/>
              <w:bottom w:val="single" w:sz="4" w:space="0" w:color="7E7E7E"/>
            </w:tcBorders>
          </w:tcPr>
          <w:p w:rsidR="00AA70B7" w:rsidRDefault="003E1332">
            <w:pPr>
              <w:pStyle w:val="TableParagraph"/>
              <w:ind w:left="156"/>
            </w:pPr>
            <w:r>
              <w:rPr>
                <w:spacing w:val="-10"/>
              </w:rPr>
              <w:t>3</w:t>
            </w:r>
          </w:p>
        </w:tc>
        <w:tc>
          <w:tcPr>
            <w:tcW w:w="1215" w:type="dxa"/>
            <w:tcBorders>
              <w:top w:val="single" w:sz="4" w:space="0" w:color="7E7E7E"/>
              <w:bottom w:val="single" w:sz="4" w:space="0" w:color="7E7E7E"/>
            </w:tcBorders>
          </w:tcPr>
          <w:p w:rsidR="00AA70B7" w:rsidRDefault="003E1332">
            <w:pPr>
              <w:pStyle w:val="TableParagraph"/>
              <w:ind w:right="7"/>
            </w:pPr>
            <w:r>
              <w:rPr>
                <w:spacing w:val="-4"/>
              </w:rPr>
              <w:t>20,0</w:t>
            </w:r>
          </w:p>
        </w:tc>
      </w:tr>
      <w:tr w:rsidR="00AA70B7">
        <w:trPr>
          <w:trHeight w:val="285"/>
        </w:trPr>
        <w:tc>
          <w:tcPr>
            <w:tcW w:w="660" w:type="dxa"/>
            <w:tcBorders>
              <w:top w:val="single" w:sz="4" w:space="0" w:color="7E7E7E"/>
              <w:bottom w:val="single" w:sz="4" w:space="0" w:color="7E7E7E"/>
            </w:tcBorders>
          </w:tcPr>
          <w:p w:rsidR="00AA70B7" w:rsidRDefault="003E1332">
            <w:pPr>
              <w:pStyle w:val="TableParagraph"/>
              <w:spacing w:line="248" w:lineRule="exact"/>
              <w:ind w:left="180"/>
              <w:jc w:val="left"/>
              <w:rPr>
                <w:b/>
              </w:rPr>
            </w:pPr>
            <w:r>
              <w:rPr>
                <w:b/>
                <w:spacing w:val="-5"/>
              </w:rPr>
              <w:t>4.</w:t>
            </w:r>
          </w:p>
        </w:tc>
        <w:tc>
          <w:tcPr>
            <w:tcW w:w="1290" w:type="dxa"/>
            <w:tcBorders>
              <w:top w:val="single" w:sz="4" w:space="0" w:color="7E7E7E"/>
              <w:bottom w:val="single" w:sz="4" w:space="0" w:color="7E7E7E"/>
            </w:tcBorders>
          </w:tcPr>
          <w:p w:rsidR="00AA70B7" w:rsidRDefault="003E1332">
            <w:pPr>
              <w:pStyle w:val="TableParagraph"/>
              <w:spacing w:line="248" w:lineRule="exact"/>
              <w:ind w:right="2"/>
            </w:pPr>
            <w:r>
              <w:t xml:space="preserve">25 </w:t>
            </w:r>
            <w:r>
              <w:rPr>
                <w:spacing w:val="-2"/>
              </w:rPr>
              <w:t>tahun</w:t>
            </w:r>
          </w:p>
        </w:tc>
        <w:tc>
          <w:tcPr>
            <w:tcW w:w="1316" w:type="dxa"/>
            <w:tcBorders>
              <w:top w:val="single" w:sz="4" w:space="0" w:color="7E7E7E"/>
              <w:bottom w:val="single" w:sz="4" w:space="0" w:color="7E7E7E"/>
            </w:tcBorders>
          </w:tcPr>
          <w:p w:rsidR="00AA70B7" w:rsidRDefault="003E1332">
            <w:pPr>
              <w:pStyle w:val="TableParagraph"/>
              <w:spacing w:line="248" w:lineRule="exact"/>
              <w:ind w:left="156"/>
            </w:pPr>
            <w:r>
              <w:rPr>
                <w:spacing w:val="-10"/>
              </w:rPr>
              <w:t>2</w:t>
            </w:r>
          </w:p>
        </w:tc>
        <w:tc>
          <w:tcPr>
            <w:tcW w:w="1215" w:type="dxa"/>
            <w:tcBorders>
              <w:top w:val="single" w:sz="4" w:space="0" w:color="7E7E7E"/>
              <w:bottom w:val="single" w:sz="4" w:space="0" w:color="7E7E7E"/>
            </w:tcBorders>
          </w:tcPr>
          <w:p w:rsidR="00AA70B7" w:rsidRDefault="003E1332">
            <w:pPr>
              <w:pStyle w:val="TableParagraph"/>
              <w:spacing w:line="248" w:lineRule="exact"/>
              <w:ind w:right="7"/>
            </w:pPr>
            <w:r>
              <w:rPr>
                <w:spacing w:val="-4"/>
              </w:rPr>
              <w:t>13,3</w:t>
            </w:r>
          </w:p>
        </w:tc>
      </w:tr>
      <w:tr w:rsidR="00AA70B7">
        <w:trPr>
          <w:trHeight w:val="280"/>
        </w:trPr>
        <w:tc>
          <w:tcPr>
            <w:tcW w:w="660" w:type="dxa"/>
            <w:tcBorders>
              <w:top w:val="single" w:sz="4" w:space="0" w:color="7E7E7E"/>
              <w:bottom w:val="single" w:sz="4" w:space="0" w:color="7E7E7E"/>
            </w:tcBorders>
          </w:tcPr>
          <w:p w:rsidR="00AA70B7" w:rsidRDefault="003E1332">
            <w:pPr>
              <w:pStyle w:val="TableParagraph"/>
              <w:spacing w:line="248" w:lineRule="exact"/>
              <w:ind w:left="180"/>
              <w:jc w:val="left"/>
              <w:rPr>
                <w:b/>
              </w:rPr>
            </w:pPr>
            <w:r>
              <w:rPr>
                <w:b/>
                <w:spacing w:val="-5"/>
              </w:rPr>
              <w:t>5.</w:t>
            </w:r>
          </w:p>
        </w:tc>
        <w:tc>
          <w:tcPr>
            <w:tcW w:w="1290" w:type="dxa"/>
            <w:tcBorders>
              <w:top w:val="single" w:sz="4" w:space="0" w:color="7E7E7E"/>
              <w:bottom w:val="single" w:sz="4" w:space="0" w:color="7E7E7E"/>
            </w:tcBorders>
          </w:tcPr>
          <w:p w:rsidR="00AA70B7" w:rsidRDefault="003E1332">
            <w:pPr>
              <w:pStyle w:val="TableParagraph"/>
              <w:spacing w:line="248" w:lineRule="exact"/>
              <w:ind w:right="2"/>
            </w:pPr>
            <w:r>
              <w:t xml:space="preserve">26 </w:t>
            </w:r>
            <w:r>
              <w:rPr>
                <w:spacing w:val="-2"/>
              </w:rPr>
              <w:t>tahun</w:t>
            </w:r>
          </w:p>
        </w:tc>
        <w:tc>
          <w:tcPr>
            <w:tcW w:w="1316" w:type="dxa"/>
            <w:tcBorders>
              <w:top w:val="single" w:sz="4" w:space="0" w:color="7E7E7E"/>
              <w:bottom w:val="single" w:sz="4" w:space="0" w:color="7E7E7E"/>
            </w:tcBorders>
          </w:tcPr>
          <w:p w:rsidR="00AA70B7" w:rsidRDefault="003E1332">
            <w:pPr>
              <w:pStyle w:val="TableParagraph"/>
              <w:spacing w:line="248" w:lineRule="exact"/>
              <w:ind w:left="156"/>
            </w:pPr>
            <w:r>
              <w:rPr>
                <w:spacing w:val="-10"/>
              </w:rPr>
              <w:t>1</w:t>
            </w:r>
          </w:p>
        </w:tc>
        <w:tc>
          <w:tcPr>
            <w:tcW w:w="1215" w:type="dxa"/>
            <w:tcBorders>
              <w:top w:val="single" w:sz="4" w:space="0" w:color="7E7E7E"/>
              <w:bottom w:val="single" w:sz="4" w:space="0" w:color="7E7E7E"/>
            </w:tcBorders>
          </w:tcPr>
          <w:p w:rsidR="00AA70B7" w:rsidRDefault="003E1332">
            <w:pPr>
              <w:pStyle w:val="TableParagraph"/>
              <w:spacing w:line="248" w:lineRule="exact"/>
              <w:ind w:left="1" w:right="7"/>
            </w:pPr>
            <w:r>
              <w:rPr>
                <w:spacing w:val="-5"/>
              </w:rPr>
              <w:t>6,7</w:t>
            </w:r>
          </w:p>
        </w:tc>
      </w:tr>
      <w:tr w:rsidR="00AA70B7">
        <w:trPr>
          <w:trHeight w:val="285"/>
        </w:trPr>
        <w:tc>
          <w:tcPr>
            <w:tcW w:w="660" w:type="dxa"/>
            <w:tcBorders>
              <w:top w:val="single" w:sz="4" w:space="0" w:color="7E7E7E"/>
              <w:bottom w:val="single" w:sz="4" w:space="0" w:color="7E7E7E"/>
            </w:tcBorders>
          </w:tcPr>
          <w:p w:rsidR="00AA70B7" w:rsidRDefault="003E1332">
            <w:pPr>
              <w:pStyle w:val="TableParagraph"/>
              <w:ind w:left="180"/>
              <w:jc w:val="left"/>
              <w:rPr>
                <w:b/>
              </w:rPr>
            </w:pPr>
            <w:r>
              <w:rPr>
                <w:b/>
                <w:spacing w:val="-5"/>
              </w:rPr>
              <w:t>6.</w:t>
            </w:r>
          </w:p>
        </w:tc>
        <w:tc>
          <w:tcPr>
            <w:tcW w:w="1290" w:type="dxa"/>
            <w:tcBorders>
              <w:top w:val="single" w:sz="4" w:space="0" w:color="7E7E7E"/>
              <w:bottom w:val="single" w:sz="4" w:space="0" w:color="7E7E7E"/>
            </w:tcBorders>
          </w:tcPr>
          <w:p w:rsidR="00AA70B7" w:rsidRDefault="003E1332">
            <w:pPr>
              <w:pStyle w:val="TableParagraph"/>
              <w:ind w:right="2"/>
            </w:pPr>
            <w:r>
              <w:t xml:space="preserve">27 </w:t>
            </w:r>
            <w:r>
              <w:rPr>
                <w:spacing w:val="-2"/>
              </w:rPr>
              <w:t>tahun</w:t>
            </w:r>
          </w:p>
        </w:tc>
        <w:tc>
          <w:tcPr>
            <w:tcW w:w="1316" w:type="dxa"/>
            <w:tcBorders>
              <w:top w:val="single" w:sz="4" w:space="0" w:color="7E7E7E"/>
              <w:bottom w:val="single" w:sz="4" w:space="0" w:color="7E7E7E"/>
            </w:tcBorders>
          </w:tcPr>
          <w:p w:rsidR="00AA70B7" w:rsidRDefault="003E1332">
            <w:pPr>
              <w:pStyle w:val="TableParagraph"/>
              <w:ind w:left="156"/>
            </w:pPr>
            <w:r>
              <w:rPr>
                <w:spacing w:val="-10"/>
              </w:rPr>
              <w:t>1</w:t>
            </w:r>
          </w:p>
        </w:tc>
        <w:tc>
          <w:tcPr>
            <w:tcW w:w="1215" w:type="dxa"/>
            <w:tcBorders>
              <w:top w:val="single" w:sz="4" w:space="0" w:color="7E7E7E"/>
              <w:bottom w:val="single" w:sz="4" w:space="0" w:color="7E7E7E"/>
            </w:tcBorders>
          </w:tcPr>
          <w:p w:rsidR="00AA70B7" w:rsidRDefault="003E1332">
            <w:pPr>
              <w:pStyle w:val="TableParagraph"/>
              <w:ind w:left="1" w:right="7"/>
            </w:pPr>
            <w:r>
              <w:rPr>
                <w:spacing w:val="-5"/>
              </w:rPr>
              <w:t>6,7</w:t>
            </w:r>
          </w:p>
        </w:tc>
      </w:tr>
      <w:tr w:rsidR="00AA70B7">
        <w:trPr>
          <w:trHeight w:val="285"/>
        </w:trPr>
        <w:tc>
          <w:tcPr>
            <w:tcW w:w="660" w:type="dxa"/>
            <w:tcBorders>
              <w:top w:val="single" w:sz="4" w:space="0" w:color="7E7E7E"/>
              <w:bottom w:val="single" w:sz="4" w:space="0" w:color="7E7E7E"/>
            </w:tcBorders>
          </w:tcPr>
          <w:p w:rsidR="00AA70B7" w:rsidRDefault="003E1332">
            <w:pPr>
              <w:pStyle w:val="TableParagraph"/>
              <w:ind w:left="180"/>
              <w:jc w:val="left"/>
              <w:rPr>
                <w:b/>
              </w:rPr>
            </w:pPr>
            <w:r>
              <w:rPr>
                <w:b/>
                <w:spacing w:val="-5"/>
              </w:rPr>
              <w:t>7.</w:t>
            </w:r>
          </w:p>
        </w:tc>
        <w:tc>
          <w:tcPr>
            <w:tcW w:w="1290" w:type="dxa"/>
            <w:tcBorders>
              <w:top w:val="single" w:sz="4" w:space="0" w:color="7E7E7E"/>
              <w:bottom w:val="single" w:sz="4" w:space="0" w:color="7E7E7E"/>
            </w:tcBorders>
          </w:tcPr>
          <w:p w:rsidR="00AA70B7" w:rsidRDefault="003E1332">
            <w:pPr>
              <w:pStyle w:val="TableParagraph"/>
              <w:ind w:right="2"/>
            </w:pPr>
            <w:r>
              <w:t xml:space="preserve">28 </w:t>
            </w:r>
            <w:r>
              <w:rPr>
                <w:spacing w:val="-2"/>
              </w:rPr>
              <w:t>tahun</w:t>
            </w:r>
          </w:p>
        </w:tc>
        <w:tc>
          <w:tcPr>
            <w:tcW w:w="1316" w:type="dxa"/>
            <w:tcBorders>
              <w:top w:val="single" w:sz="4" w:space="0" w:color="7E7E7E"/>
              <w:bottom w:val="single" w:sz="4" w:space="0" w:color="7E7E7E"/>
            </w:tcBorders>
          </w:tcPr>
          <w:p w:rsidR="00AA70B7" w:rsidRDefault="003E1332">
            <w:pPr>
              <w:pStyle w:val="TableParagraph"/>
              <w:ind w:left="156"/>
            </w:pPr>
            <w:r>
              <w:rPr>
                <w:spacing w:val="-10"/>
              </w:rPr>
              <w:t>1</w:t>
            </w:r>
          </w:p>
        </w:tc>
        <w:tc>
          <w:tcPr>
            <w:tcW w:w="1215" w:type="dxa"/>
            <w:tcBorders>
              <w:top w:val="single" w:sz="4" w:space="0" w:color="7E7E7E"/>
              <w:bottom w:val="single" w:sz="4" w:space="0" w:color="7E7E7E"/>
            </w:tcBorders>
          </w:tcPr>
          <w:p w:rsidR="00AA70B7" w:rsidRDefault="003E1332">
            <w:pPr>
              <w:pStyle w:val="TableParagraph"/>
              <w:ind w:left="1" w:right="7"/>
            </w:pPr>
            <w:r>
              <w:rPr>
                <w:spacing w:val="-5"/>
              </w:rPr>
              <w:t>6,7</w:t>
            </w:r>
          </w:p>
        </w:tc>
      </w:tr>
      <w:tr w:rsidR="00AA70B7">
        <w:trPr>
          <w:trHeight w:val="285"/>
        </w:trPr>
        <w:tc>
          <w:tcPr>
            <w:tcW w:w="660" w:type="dxa"/>
            <w:tcBorders>
              <w:top w:val="single" w:sz="4" w:space="0" w:color="7E7E7E"/>
              <w:bottom w:val="single" w:sz="4" w:space="0" w:color="7E7E7E"/>
            </w:tcBorders>
          </w:tcPr>
          <w:p w:rsidR="00AA70B7" w:rsidRDefault="003E1332">
            <w:pPr>
              <w:pStyle w:val="TableParagraph"/>
              <w:ind w:left="180"/>
              <w:jc w:val="left"/>
              <w:rPr>
                <w:b/>
              </w:rPr>
            </w:pPr>
            <w:r>
              <w:rPr>
                <w:b/>
                <w:spacing w:val="-5"/>
              </w:rPr>
              <w:t>8.</w:t>
            </w:r>
          </w:p>
        </w:tc>
        <w:tc>
          <w:tcPr>
            <w:tcW w:w="1290" w:type="dxa"/>
            <w:tcBorders>
              <w:top w:val="single" w:sz="4" w:space="0" w:color="7E7E7E"/>
              <w:bottom w:val="single" w:sz="4" w:space="0" w:color="7E7E7E"/>
            </w:tcBorders>
          </w:tcPr>
          <w:p w:rsidR="00AA70B7" w:rsidRDefault="003E1332">
            <w:pPr>
              <w:pStyle w:val="TableParagraph"/>
              <w:ind w:right="2"/>
            </w:pPr>
            <w:r>
              <w:t xml:space="preserve">29 </w:t>
            </w:r>
            <w:r>
              <w:rPr>
                <w:spacing w:val="-2"/>
              </w:rPr>
              <w:t>tahun</w:t>
            </w:r>
          </w:p>
        </w:tc>
        <w:tc>
          <w:tcPr>
            <w:tcW w:w="1316" w:type="dxa"/>
            <w:tcBorders>
              <w:top w:val="single" w:sz="4" w:space="0" w:color="7E7E7E"/>
              <w:bottom w:val="single" w:sz="4" w:space="0" w:color="7E7E7E"/>
            </w:tcBorders>
          </w:tcPr>
          <w:p w:rsidR="00AA70B7" w:rsidRDefault="003E1332">
            <w:pPr>
              <w:pStyle w:val="TableParagraph"/>
              <w:ind w:left="156"/>
            </w:pPr>
            <w:r>
              <w:rPr>
                <w:spacing w:val="-10"/>
              </w:rPr>
              <w:t>1</w:t>
            </w:r>
          </w:p>
        </w:tc>
        <w:tc>
          <w:tcPr>
            <w:tcW w:w="1215" w:type="dxa"/>
            <w:tcBorders>
              <w:top w:val="single" w:sz="4" w:space="0" w:color="7E7E7E"/>
              <w:bottom w:val="single" w:sz="4" w:space="0" w:color="7E7E7E"/>
            </w:tcBorders>
          </w:tcPr>
          <w:p w:rsidR="00AA70B7" w:rsidRDefault="003E1332">
            <w:pPr>
              <w:pStyle w:val="TableParagraph"/>
              <w:ind w:left="1" w:right="7"/>
            </w:pPr>
            <w:r>
              <w:rPr>
                <w:spacing w:val="-5"/>
              </w:rPr>
              <w:t>6,7</w:t>
            </w:r>
          </w:p>
        </w:tc>
      </w:tr>
      <w:tr w:rsidR="00AA70B7">
        <w:trPr>
          <w:trHeight w:val="285"/>
        </w:trPr>
        <w:tc>
          <w:tcPr>
            <w:tcW w:w="660" w:type="dxa"/>
            <w:tcBorders>
              <w:top w:val="single" w:sz="4" w:space="0" w:color="7E7E7E"/>
              <w:bottom w:val="single" w:sz="4" w:space="0" w:color="7E7E7E"/>
            </w:tcBorders>
          </w:tcPr>
          <w:p w:rsidR="00AA70B7" w:rsidRDefault="003E1332">
            <w:pPr>
              <w:pStyle w:val="TableParagraph"/>
              <w:spacing w:line="248" w:lineRule="exact"/>
              <w:ind w:left="180"/>
              <w:jc w:val="left"/>
              <w:rPr>
                <w:b/>
              </w:rPr>
            </w:pPr>
            <w:r>
              <w:rPr>
                <w:b/>
                <w:spacing w:val="-5"/>
              </w:rPr>
              <w:t>9.</w:t>
            </w:r>
          </w:p>
        </w:tc>
        <w:tc>
          <w:tcPr>
            <w:tcW w:w="1290" w:type="dxa"/>
            <w:tcBorders>
              <w:top w:val="single" w:sz="4" w:space="0" w:color="7E7E7E"/>
              <w:bottom w:val="single" w:sz="4" w:space="0" w:color="7E7E7E"/>
            </w:tcBorders>
          </w:tcPr>
          <w:p w:rsidR="00AA70B7" w:rsidRDefault="003E1332">
            <w:pPr>
              <w:pStyle w:val="TableParagraph"/>
              <w:spacing w:line="248" w:lineRule="exact"/>
              <w:ind w:right="2"/>
            </w:pPr>
            <w:r>
              <w:t xml:space="preserve">30 </w:t>
            </w:r>
            <w:r>
              <w:rPr>
                <w:spacing w:val="-2"/>
              </w:rPr>
              <w:t>tahun</w:t>
            </w:r>
          </w:p>
        </w:tc>
        <w:tc>
          <w:tcPr>
            <w:tcW w:w="1316" w:type="dxa"/>
            <w:tcBorders>
              <w:top w:val="single" w:sz="4" w:space="0" w:color="7E7E7E"/>
              <w:bottom w:val="single" w:sz="4" w:space="0" w:color="7E7E7E"/>
            </w:tcBorders>
          </w:tcPr>
          <w:p w:rsidR="00AA70B7" w:rsidRDefault="003E1332">
            <w:pPr>
              <w:pStyle w:val="TableParagraph"/>
              <w:spacing w:line="248" w:lineRule="exact"/>
              <w:ind w:left="156"/>
            </w:pPr>
            <w:r>
              <w:rPr>
                <w:spacing w:val="-10"/>
              </w:rPr>
              <w:t>2</w:t>
            </w:r>
          </w:p>
        </w:tc>
        <w:tc>
          <w:tcPr>
            <w:tcW w:w="1215" w:type="dxa"/>
            <w:tcBorders>
              <w:top w:val="single" w:sz="4" w:space="0" w:color="7E7E7E"/>
              <w:bottom w:val="single" w:sz="4" w:space="0" w:color="7E7E7E"/>
            </w:tcBorders>
          </w:tcPr>
          <w:p w:rsidR="00AA70B7" w:rsidRDefault="003E1332">
            <w:pPr>
              <w:pStyle w:val="TableParagraph"/>
              <w:spacing w:line="248" w:lineRule="exact"/>
              <w:ind w:right="7"/>
            </w:pPr>
            <w:r>
              <w:rPr>
                <w:spacing w:val="-4"/>
              </w:rPr>
              <w:t>13,3</w:t>
            </w:r>
          </w:p>
        </w:tc>
      </w:tr>
      <w:tr w:rsidR="00AA70B7">
        <w:trPr>
          <w:trHeight w:val="280"/>
        </w:trPr>
        <w:tc>
          <w:tcPr>
            <w:tcW w:w="660" w:type="dxa"/>
            <w:tcBorders>
              <w:top w:val="single" w:sz="4" w:space="0" w:color="7E7E7E"/>
              <w:bottom w:val="single" w:sz="4" w:space="0" w:color="7E7E7E"/>
            </w:tcBorders>
          </w:tcPr>
          <w:p w:rsidR="00AA70B7" w:rsidRDefault="003E1332">
            <w:pPr>
              <w:pStyle w:val="TableParagraph"/>
              <w:spacing w:line="248" w:lineRule="exact"/>
              <w:ind w:left="125"/>
              <w:jc w:val="left"/>
              <w:rPr>
                <w:b/>
              </w:rPr>
            </w:pPr>
            <w:r>
              <w:rPr>
                <w:b/>
                <w:spacing w:val="-5"/>
              </w:rPr>
              <w:t>10.</w:t>
            </w:r>
          </w:p>
        </w:tc>
        <w:tc>
          <w:tcPr>
            <w:tcW w:w="1290" w:type="dxa"/>
            <w:tcBorders>
              <w:top w:val="single" w:sz="4" w:space="0" w:color="7E7E7E"/>
              <w:bottom w:val="single" w:sz="4" w:space="0" w:color="7E7E7E"/>
            </w:tcBorders>
          </w:tcPr>
          <w:p w:rsidR="00AA70B7" w:rsidRDefault="003E1332">
            <w:pPr>
              <w:pStyle w:val="TableParagraph"/>
              <w:spacing w:line="248" w:lineRule="exact"/>
              <w:ind w:right="2"/>
            </w:pPr>
            <w:r>
              <w:t xml:space="preserve">31 </w:t>
            </w:r>
            <w:r>
              <w:rPr>
                <w:spacing w:val="-2"/>
              </w:rPr>
              <w:t>tahun</w:t>
            </w:r>
          </w:p>
        </w:tc>
        <w:tc>
          <w:tcPr>
            <w:tcW w:w="1316" w:type="dxa"/>
            <w:tcBorders>
              <w:top w:val="single" w:sz="4" w:space="0" w:color="7E7E7E"/>
              <w:bottom w:val="single" w:sz="4" w:space="0" w:color="7E7E7E"/>
            </w:tcBorders>
          </w:tcPr>
          <w:p w:rsidR="00AA70B7" w:rsidRDefault="003E1332">
            <w:pPr>
              <w:pStyle w:val="TableParagraph"/>
              <w:spacing w:line="248" w:lineRule="exact"/>
              <w:ind w:left="156"/>
            </w:pPr>
            <w:r>
              <w:rPr>
                <w:spacing w:val="-10"/>
              </w:rPr>
              <w:t>1</w:t>
            </w:r>
          </w:p>
        </w:tc>
        <w:tc>
          <w:tcPr>
            <w:tcW w:w="1215" w:type="dxa"/>
            <w:tcBorders>
              <w:top w:val="single" w:sz="4" w:space="0" w:color="7E7E7E"/>
              <w:bottom w:val="single" w:sz="4" w:space="0" w:color="7E7E7E"/>
            </w:tcBorders>
          </w:tcPr>
          <w:p w:rsidR="00AA70B7" w:rsidRDefault="003E1332">
            <w:pPr>
              <w:pStyle w:val="TableParagraph"/>
              <w:spacing w:line="248" w:lineRule="exact"/>
              <w:ind w:left="1" w:right="7"/>
            </w:pPr>
            <w:r>
              <w:rPr>
                <w:spacing w:val="-5"/>
              </w:rPr>
              <w:t>6,7</w:t>
            </w:r>
          </w:p>
        </w:tc>
      </w:tr>
      <w:tr w:rsidR="00AA70B7">
        <w:trPr>
          <w:trHeight w:val="255"/>
        </w:trPr>
        <w:tc>
          <w:tcPr>
            <w:tcW w:w="660" w:type="dxa"/>
            <w:tcBorders>
              <w:top w:val="single" w:sz="4" w:space="0" w:color="7E7E7E"/>
              <w:bottom w:val="single" w:sz="4" w:space="0" w:color="7E7E7E"/>
            </w:tcBorders>
          </w:tcPr>
          <w:p w:rsidR="00AA70B7" w:rsidRDefault="00AA70B7">
            <w:pPr>
              <w:pStyle w:val="TableParagraph"/>
              <w:spacing w:line="240" w:lineRule="auto"/>
              <w:jc w:val="left"/>
              <w:rPr>
                <w:sz w:val="18"/>
              </w:rPr>
            </w:pPr>
          </w:p>
        </w:tc>
        <w:tc>
          <w:tcPr>
            <w:tcW w:w="1290" w:type="dxa"/>
            <w:tcBorders>
              <w:top w:val="single" w:sz="4" w:space="0" w:color="7E7E7E"/>
              <w:bottom w:val="single" w:sz="4" w:space="0" w:color="7E7E7E"/>
            </w:tcBorders>
          </w:tcPr>
          <w:p w:rsidR="00AA70B7" w:rsidRDefault="003E1332">
            <w:pPr>
              <w:pStyle w:val="TableParagraph"/>
              <w:spacing w:line="235" w:lineRule="exact"/>
              <w:ind w:right="2"/>
            </w:pPr>
            <w:r>
              <w:rPr>
                <w:spacing w:val="-2"/>
              </w:rPr>
              <w:t>Jumlah</w:t>
            </w:r>
          </w:p>
        </w:tc>
        <w:tc>
          <w:tcPr>
            <w:tcW w:w="1316" w:type="dxa"/>
            <w:tcBorders>
              <w:top w:val="single" w:sz="4" w:space="0" w:color="7E7E7E"/>
              <w:bottom w:val="single" w:sz="4" w:space="0" w:color="7E7E7E"/>
            </w:tcBorders>
          </w:tcPr>
          <w:p w:rsidR="00AA70B7" w:rsidRDefault="003E1332">
            <w:pPr>
              <w:pStyle w:val="TableParagraph"/>
              <w:spacing w:line="235" w:lineRule="exact"/>
              <w:ind w:left="156"/>
            </w:pPr>
            <w:r>
              <w:rPr>
                <w:spacing w:val="-5"/>
              </w:rPr>
              <w:t>15</w:t>
            </w:r>
          </w:p>
        </w:tc>
        <w:tc>
          <w:tcPr>
            <w:tcW w:w="1215" w:type="dxa"/>
            <w:tcBorders>
              <w:top w:val="single" w:sz="4" w:space="0" w:color="7E7E7E"/>
              <w:bottom w:val="single" w:sz="4" w:space="0" w:color="7E7E7E"/>
            </w:tcBorders>
          </w:tcPr>
          <w:p w:rsidR="00AA70B7" w:rsidRDefault="003E1332">
            <w:pPr>
              <w:pStyle w:val="TableParagraph"/>
              <w:spacing w:line="235" w:lineRule="exact"/>
              <w:ind w:right="7"/>
            </w:pPr>
            <w:r>
              <w:rPr>
                <w:spacing w:val="-2"/>
              </w:rPr>
              <w:t>100.0</w:t>
            </w:r>
          </w:p>
        </w:tc>
      </w:tr>
    </w:tbl>
    <w:p w:rsidR="00AA70B7" w:rsidRDefault="00AA70B7">
      <w:pPr>
        <w:pStyle w:val="BodyText"/>
        <w:spacing w:before="182"/>
        <w:ind w:left="0"/>
        <w:jc w:val="left"/>
      </w:pPr>
    </w:p>
    <w:p w:rsidR="00AA70B7" w:rsidRDefault="003E1332">
      <w:pPr>
        <w:pStyle w:val="BodyText"/>
        <w:spacing w:line="259" w:lineRule="auto"/>
        <w:ind w:right="136"/>
      </w:pPr>
      <w:r>
        <w:t>Berdasarkan tabel 1 dari 15 responden didapatkan bahwa usia ibu hamil trimester III yang paling muda berusia 22 tahun ada 2 orang (13,3%) sedangkan usia ibu hamil</w:t>
      </w:r>
      <w:r>
        <w:rPr>
          <w:spacing w:val="-1"/>
        </w:rPr>
        <w:t xml:space="preserve"> </w:t>
      </w:r>
      <w:r>
        <w:t>trimester III</w:t>
      </w:r>
      <w:r>
        <w:rPr>
          <w:spacing w:val="-3"/>
        </w:rPr>
        <w:t xml:space="preserve"> </w:t>
      </w:r>
      <w:r>
        <w:t>yang paling tua berusia</w:t>
      </w:r>
      <w:r>
        <w:rPr>
          <w:spacing w:val="-1"/>
        </w:rPr>
        <w:t xml:space="preserve"> </w:t>
      </w:r>
      <w:r>
        <w:t>31 tahun</w:t>
      </w:r>
      <w:r>
        <w:rPr>
          <w:spacing w:val="-3"/>
        </w:rPr>
        <w:t xml:space="preserve"> </w:t>
      </w:r>
      <w:r>
        <w:t>ada</w:t>
      </w:r>
      <w:r>
        <w:rPr>
          <w:spacing w:val="-1"/>
        </w:rPr>
        <w:t xml:space="preserve"> </w:t>
      </w:r>
      <w:r>
        <w:t>1 orang (6,7%).</w:t>
      </w:r>
      <w:r>
        <w:rPr>
          <w:spacing w:val="-3"/>
        </w:rPr>
        <w:t xml:space="preserve"> </w:t>
      </w:r>
      <w:r>
        <w:t>Sebagian besar usia ibu hamil trimester III berusia 24 tahun yaitu sebanyak 3 orang (20%).</w:t>
      </w:r>
    </w:p>
    <w:p w:rsidR="00AA70B7" w:rsidRDefault="003E1332">
      <w:pPr>
        <w:pStyle w:val="BodyText"/>
        <w:spacing w:before="158" w:line="259" w:lineRule="auto"/>
        <w:ind w:left="343" w:right="341" w:firstLine="5"/>
        <w:jc w:val="center"/>
      </w:pPr>
      <w:r>
        <w:rPr>
          <w:noProof/>
        </w:rPr>
        <mc:AlternateContent>
          <mc:Choice Requires="wps">
            <w:drawing>
              <wp:anchor distT="0" distB="0" distL="0" distR="0" simplePos="0" relativeHeight="15728640" behindDoc="0" locked="0" layoutInCell="1" allowOverlap="1">
                <wp:simplePos x="0" y="0"/>
                <wp:positionH relativeFrom="page">
                  <wp:posOffset>3962463</wp:posOffset>
                </wp:positionH>
                <wp:positionV relativeFrom="paragraph">
                  <wp:posOffset>894907</wp:posOffset>
                </wp:positionV>
                <wp:extent cx="2917825" cy="1847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7825" cy="18478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83"/>
                              <w:gridCol w:w="1430"/>
                              <w:gridCol w:w="1244"/>
                              <w:gridCol w:w="1214"/>
                            </w:tblGrid>
                            <w:tr w:rsidR="003E1332">
                              <w:trPr>
                                <w:trHeight w:val="555"/>
                              </w:trPr>
                              <w:tc>
                                <w:tcPr>
                                  <w:tcW w:w="583" w:type="dxa"/>
                                  <w:tcBorders>
                                    <w:top w:val="single" w:sz="4" w:space="0" w:color="7E7E7E"/>
                                    <w:bottom w:val="single" w:sz="4" w:space="0" w:color="7E7E7E"/>
                                  </w:tcBorders>
                                </w:tcPr>
                                <w:p w:rsidR="003E1332" w:rsidRDefault="003E1332">
                                  <w:pPr>
                                    <w:pStyle w:val="TableParagraph"/>
                                    <w:spacing w:line="240" w:lineRule="auto"/>
                                    <w:ind w:left="6" w:right="80"/>
                                    <w:rPr>
                                      <w:b/>
                                    </w:rPr>
                                  </w:pPr>
                                  <w:r>
                                    <w:rPr>
                                      <w:b/>
                                      <w:spacing w:val="-5"/>
                                    </w:rPr>
                                    <w:t>No</w:t>
                                  </w:r>
                                </w:p>
                              </w:tc>
                              <w:tc>
                                <w:tcPr>
                                  <w:tcW w:w="1430" w:type="dxa"/>
                                  <w:tcBorders>
                                    <w:top w:val="single" w:sz="4" w:space="0" w:color="7E7E7E"/>
                                    <w:bottom w:val="single" w:sz="4" w:space="0" w:color="7E7E7E"/>
                                  </w:tcBorders>
                                </w:tcPr>
                                <w:p w:rsidR="003E1332" w:rsidRDefault="003E1332">
                                  <w:pPr>
                                    <w:pStyle w:val="TableParagraph"/>
                                    <w:spacing w:before="2" w:line="237" w:lineRule="auto"/>
                                    <w:ind w:left="194" w:firstLine="310"/>
                                    <w:jc w:val="left"/>
                                    <w:rPr>
                                      <w:b/>
                                    </w:rPr>
                                  </w:pPr>
                                  <w:r>
                                    <w:rPr>
                                      <w:b/>
                                      <w:spacing w:val="-4"/>
                                    </w:rPr>
                                    <w:t xml:space="preserve">Usia </w:t>
                                  </w:r>
                                  <w:r>
                                    <w:rPr>
                                      <w:b/>
                                      <w:spacing w:val="-2"/>
                                    </w:rPr>
                                    <w:t>Kehamilan</w:t>
                                  </w:r>
                                </w:p>
                              </w:tc>
                              <w:tc>
                                <w:tcPr>
                                  <w:tcW w:w="1244" w:type="dxa"/>
                                  <w:tcBorders>
                                    <w:top w:val="single" w:sz="4" w:space="0" w:color="7E7E7E"/>
                                    <w:bottom w:val="single" w:sz="4" w:space="0" w:color="7E7E7E"/>
                                  </w:tcBorders>
                                </w:tcPr>
                                <w:p w:rsidR="003E1332" w:rsidRDefault="003E1332">
                                  <w:pPr>
                                    <w:pStyle w:val="TableParagraph"/>
                                    <w:spacing w:before="2" w:line="237" w:lineRule="auto"/>
                                    <w:ind w:left="555" w:hanging="361"/>
                                    <w:jc w:val="left"/>
                                    <w:rPr>
                                      <w:b/>
                                    </w:rPr>
                                  </w:pPr>
                                  <w:r>
                                    <w:rPr>
                                      <w:b/>
                                      <w:spacing w:val="-2"/>
                                    </w:rPr>
                                    <w:t xml:space="preserve">Frekuensi </w:t>
                                  </w:r>
                                  <w:r>
                                    <w:rPr>
                                      <w:b/>
                                      <w:spacing w:val="-4"/>
                                    </w:rPr>
                                    <w:t>(f)</w:t>
                                  </w:r>
                                </w:p>
                              </w:tc>
                              <w:tc>
                                <w:tcPr>
                                  <w:tcW w:w="1214" w:type="dxa"/>
                                  <w:tcBorders>
                                    <w:top w:val="single" w:sz="4" w:space="0" w:color="7E7E7E"/>
                                    <w:bottom w:val="single" w:sz="4" w:space="0" w:color="7E7E7E"/>
                                  </w:tcBorders>
                                </w:tcPr>
                                <w:p w:rsidR="003E1332" w:rsidRDefault="003E1332">
                                  <w:pPr>
                                    <w:pStyle w:val="TableParagraph"/>
                                    <w:spacing w:before="2" w:line="237" w:lineRule="auto"/>
                                    <w:ind w:left="422" w:hanging="316"/>
                                    <w:jc w:val="left"/>
                                    <w:rPr>
                                      <w:b/>
                                    </w:rPr>
                                  </w:pPr>
                                  <w:r>
                                    <w:rPr>
                                      <w:b/>
                                      <w:spacing w:val="-2"/>
                                    </w:rPr>
                                    <w:t xml:space="preserve">Presentase </w:t>
                                  </w:r>
                                  <w:r>
                                    <w:rPr>
                                      <w:b/>
                                      <w:spacing w:val="-4"/>
                                    </w:rPr>
                                    <w:t>(%)</w:t>
                                  </w:r>
                                </w:p>
                              </w:tc>
                            </w:tr>
                            <w:tr w:rsidR="003E1332">
                              <w:trPr>
                                <w:trHeight w:val="265"/>
                              </w:trPr>
                              <w:tc>
                                <w:tcPr>
                                  <w:tcW w:w="583" w:type="dxa"/>
                                  <w:tcBorders>
                                    <w:top w:val="single" w:sz="4" w:space="0" w:color="7E7E7E"/>
                                    <w:bottom w:val="single" w:sz="4" w:space="0" w:color="7E7E7E"/>
                                  </w:tcBorders>
                                </w:tcPr>
                                <w:p w:rsidR="003E1332" w:rsidRDefault="003E1332">
                                  <w:pPr>
                                    <w:pStyle w:val="TableParagraph"/>
                                    <w:spacing w:line="245" w:lineRule="exact"/>
                                    <w:ind w:right="80"/>
                                    <w:rPr>
                                      <w:b/>
                                    </w:rPr>
                                  </w:pPr>
                                  <w:r>
                                    <w:rPr>
                                      <w:b/>
                                      <w:spacing w:val="-5"/>
                                    </w:rPr>
                                    <w:t>1.</w:t>
                                  </w:r>
                                </w:p>
                              </w:tc>
                              <w:tc>
                                <w:tcPr>
                                  <w:tcW w:w="1430" w:type="dxa"/>
                                  <w:tcBorders>
                                    <w:top w:val="single" w:sz="4" w:space="0" w:color="7E7E7E"/>
                                    <w:bottom w:val="single" w:sz="4" w:space="0" w:color="7E7E7E"/>
                                  </w:tcBorders>
                                </w:tcPr>
                                <w:p w:rsidR="003E1332" w:rsidRDefault="003E1332">
                                  <w:pPr>
                                    <w:pStyle w:val="TableParagraph"/>
                                    <w:spacing w:line="245" w:lineRule="exact"/>
                                    <w:ind w:right="3"/>
                                  </w:pPr>
                                  <w:r>
                                    <w:t>28</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5" w:lineRule="exact"/>
                                    <w:ind w:right="521"/>
                                    <w:jc w:val="right"/>
                                  </w:pPr>
                                  <w:r>
                                    <w:rPr>
                                      <w:spacing w:val="-10"/>
                                    </w:rPr>
                                    <w:t>3</w:t>
                                  </w:r>
                                </w:p>
                              </w:tc>
                              <w:tc>
                                <w:tcPr>
                                  <w:tcW w:w="1214" w:type="dxa"/>
                                  <w:tcBorders>
                                    <w:top w:val="single" w:sz="4" w:space="0" w:color="7E7E7E"/>
                                    <w:bottom w:val="single" w:sz="4" w:space="0" w:color="7E7E7E"/>
                                  </w:tcBorders>
                                </w:tcPr>
                                <w:p w:rsidR="003E1332" w:rsidRDefault="003E1332">
                                  <w:pPr>
                                    <w:pStyle w:val="TableParagraph"/>
                                    <w:spacing w:line="245" w:lineRule="exact"/>
                                    <w:ind w:right="3"/>
                                  </w:pPr>
                                  <w:r>
                                    <w:rPr>
                                      <w:spacing w:val="-4"/>
                                    </w:rPr>
                                    <w:t>20,0</w:t>
                                  </w:r>
                                </w:p>
                              </w:tc>
                            </w:tr>
                            <w:tr w:rsidR="003E1332">
                              <w:trPr>
                                <w:trHeight w:val="285"/>
                              </w:trPr>
                              <w:tc>
                                <w:tcPr>
                                  <w:tcW w:w="583" w:type="dxa"/>
                                  <w:tcBorders>
                                    <w:top w:val="single" w:sz="4" w:space="0" w:color="7E7E7E"/>
                                    <w:bottom w:val="single" w:sz="4" w:space="0" w:color="7E7E7E"/>
                                  </w:tcBorders>
                                </w:tcPr>
                                <w:p w:rsidR="003E1332" w:rsidRDefault="003E1332">
                                  <w:pPr>
                                    <w:pStyle w:val="TableParagraph"/>
                                    <w:spacing w:line="240" w:lineRule="auto"/>
                                    <w:ind w:right="80"/>
                                    <w:rPr>
                                      <w:b/>
                                    </w:rPr>
                                  </w:pPr>
                                  <w:r>
                                    <w:rPr>
                                      <w:b/>
                                      <w:spacing w:val="-5"/>
                                    </w:rPr>
                                    <w:t>2.</w:t>
                                  </w:r>
                                </w:p>
                              </w:tc>
                              <w:tc>
                                <w:tcPr>
                                  <w:tcW w:w="1430" w:type="dxa"/>
                                  <w:tcBorders>
                                    <w:top w:val="single" w:sz="4" w:space="0" w:color="7E7E7E"/>
                                    <w:bottom w:val="single" w:sz="4" w:space="0" w:color="7E7E7E"/>
                                  </w:tcBorders>
                                </w:tcPr>
                                <w:p w:rsidR="003E1332" w:rsidRDefault="003E1332">
                                  <w:pPr>
                                    <w:pStyle w:val="TableParagraph"/>
                                    <w:spacing w:line="240" w:lineRule="auto"/>
                                    <w:ind w:right="3"/>
                                  </w:pPr>
                                  <w:r>
                                    <w:t>29</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0" w:lineRule="auto"/>
                                    <w:ind w:right="521"/>
                                    <w:jc w:val="right"/>
                                  </w:pPr>
                                  <w:r>
                                    <w:rPr>
                                      <w:spacing w:val="-10"/>
                                    </w:rPr>
                                    <w:t>1</w:t>
                                  </w:r>
                                </w:p>
                              </w:tc>
                              <w:tc>
                                <w:tcPr>
                                  <w:tcW w:w="1214" w:type="dxa"/>
                                  <w:tcBorders>
                                    <w:top w:val="single" w:sz="4" w:space="0" w:color="7E7E7E"/>
                                    <w:bottom w:val="single" w:sz="4" w:space="0" w:color="7E7E7E"/>
                                  </w:tcBorders>
                                </w:tcPr>
                                <w:p w:rsidR="003E1332" w:rsidRDefault="003E1332">
                                  <w:pPr>
                                    <w:pStyle w:val="TableParagraph"/>
                                    <w:spacing w:line="240" w:lineRule="auto"/>
                                    <w:ind w:left="1" w:right="3"/>
                                  </w:pPr>
                                  <w:r>
                                    <w:rPr>
                                      <w:spacing w:val="-5"/>
                                    </w:rPr>
                                    <w:t>6,7</w:t>
                                  </w:r>
                                </w:p>
                              </w:tc>
                            </w:tr>
                            <w:tr w:rsidR="003E1332">
                              <w:trPr>
                                <w:trHeight w:val="285"/>
                              </w:trPr>
                              <w:tc>
                                <w:tcPr>
                                  <w:tcW w:w="583" w:type="dxa"/>
                                  <w:tcBorders>
                                    <w:top w:val="single" w:sz="4" w:space="0" w:color="7E7E7E"/>
                                    <w:bottom w:val="single" w:sz="4" w:space="0" w:color="7E7E7E"/>
                                  </w:tcBorders>
                                </w:tcPr>
                                <w:p w:rsidR="003E1332" w:rsidRDefault="003E1332">
                                  <w:pPr>
                                    <w:pStyle w:val="TableParagraph"/>
                                    <w:ind w:right="80"/>
                                    <w:rPr>
                                      <w:b/>
                                    </w:rPr>
                                  </w:pPr>
                                  <w:r>
                                    <w:rPr>
                                      <w:b/>
                                      <w:spacing w:val="-5"/>
                                    </w:rPr>
                                    <w:t>3.</w:t>
                                  </w:r>
                                </w:p>
                              </w:tc>
                              <w:tc>
                                <w:tcPr>
                                  <w:tcW w:w="1430" w:type="dxa"/>
                                  <w:tcBorders>
                                    <w:top w:val="single" w:sz="4" w:space="0" w:color="7E7E7E"/>
                                    <w:bottom w:val="single" w:sz="4" w:space="0" w:color="7E7E7E"/>
                                  </w:tcBorders>
                                </w:tcPr>
                                <w:p w:rsidR="003E1332" w:rsidRDefault="003E1332">
                                  <w:pPr>
                                    <w:pStyle w:val="TableParagraph"/>
                                    <w:ind w:right="3"/>
                                  </w:pPr>
                                  <w:r>
                                    <w:t>30</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ind w:right="521"/>
                                    <w:jc w:val="right"/>
                                  </w:pPr>
                                  <w:r>
                                    <w:rPr>
                                      <w:spacing w:val="-10"/>
                                    </w:rPr>
                                    <w:t>2</w:t>
                                  </w:r>
                                </w:p>
                              </w:tc>
                              <w:tc>
                                <w:tcPr>
                                  <w:tcW w:w="1214" w:type="dxa"/>
                                  <w:tcBorders>
                                    <w:top w:val="single" w:sz="4" w:space="0" w:color="7E7E7E"/>
                                    <w:bottom w:val="single" w:sz="4" w:space="0" w:color="7E7E7E"/>
                                  </w:tcBorders>
                                </w:tcPr>
                                <w:p w:rsidR="003E1332" w:rsidRDefault="003E1332">
                                  <w:pPr>
                                    <w:pStyle w:val="TableParagraph"/>
                                    <w:ind w:right="3"/>
                                  </w:pPr>
                                  <w:r>
                                    <w:rPr>
                                      <w:spacing w:val="-4"/>
                                    </w:rPr>
                                    <w:t>13,3</w:t>
                                  </w:r>
                                </w:p>
                              </w:tc>
                            </w:tr>
                            <w:tr w:rsidR="003E1332">
                              <w:trPr>
                                <w:trHeight w:val="285"/>
                              </w:trPr>
                              <w:tc>
                                <w:tcPr>
                                  <w:tcW w:w="583" w:type="dxa"/>
                                  <w:tcBorders>
                                    <w:top w:val="single" w:sz="4" w:space="0" w:color="7E7E7E"/>
                                    <w:bottom w:val="single" w:sz="4" w:space="0" w:color="7E7E7E"/>
                                  </w:tcBorders>
                                </w:tcPr>
                                <w:p w:rsidR="003E1332" w:rsidRDefault="003E1332">
                                  <w:pPr>
                                    <w:pStyle w:val="TableParagraph"/>
                                    <w:spacing w:line="248" w:lineRule="exact"/>
                                    <w:ind w:right="80"/>
                                    <w:rPr>
                                      <w:b/>
                                    </w:rPr>
                                  </w:pPr>
                                  <w:r>
                                    <w:rPr>
                                      <w:b/>
                                      <w:spacing w:val="-5"/>
                                    </w:rPr>
                                    <w:t>4.</w:t>
                                  </w:r>
                                </w:p>
                              </w:tc>
                              <w:tc>
                                <w:tcPr>
                                  <w:tcW w:w="1430" w:type="dxa"/>
                                  <w:tcBorders>
                                    <w:top w:val="single" w:sz="4" w:space="0" w:color="7E7E7E"/>
                                    <w:bottom w:val="single" w:sz="4" w:space="0" w:color="7E7E7E"/>
                                  </w:tcBorders>
                                </w:tcPr>
                                <w:p w:rsidR="003E1332" w:rsidRDefault="003E1332">
                                  <w:pPr>
                                    <w:pStyle w:val="TableParagraph"/>
                                    <w:spacing w:line="248" w:lineRule="exact"/>
                                    <w:ind w:right="3"/>
                                  </w:pPr>
                                  <w:r>
                                    <w:t>34</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8" w:lineRule="exact"/>
                                    <w:ind w:right="521"/>
                                    <w:jc w:val="right"/>
                                  </w:pPr>
                                  <w:r>
                                    <w:rPr>
                                      <w:spacing w:val="-10"/>
                                    </w:rPr>
                                    <w:t>1</w:t>
                                  </w:r>
                                </w:p>
                              </w:tc>
                              <w:tc>
                                <w:tcPr>
                                  <w:tcW w:w="1214" w:type="dxa"/>
                                  <w:tcBorders>
                                    <w:top w:val="single" w:sz="4" w:space="0" w:color="7E7E7E"/>
                                    <w:bottom w:val="single" w:sz="4" w:space="0" w:color="7E7E7E"/>
                                  </w:tcBorders>
                                </w:tcPr>
                                <w:p w:rsidR="003E1332" w:rsidRDefault="003E1332">
                                  <w:pPr>
                                    <w:pStyle w:val="TableParagraph"/>
                                    <w:spacing w:line="248" w:lineRule="exact"/>
                                    <w:ind w:left="1" w:right="3"/>
                                  </w:pPr>
                                  <w:r>
                                    <w:rPr>
                                      <w:spacing w:val="-5"/>
                                    </w:rPr>
                                    <w:t>6,7</w:t>
                                  </w:r>
                                </w:p>
                              </w:tc>
                            </w:tr>
                            <w:tr w:rsidR="003E1332">
                              <w:trPr>
                                <w:trHeight w:val="280"/>
                              </w:trPr>
                              <w:tc>
                                <w:tcPr>
                                  <w:tcW w:w="583" w:type="dxa"/>
                                  <w:tcBorders>
                                    <w:top w:val="single" w:sz="4" w:space="0" w:color="7E7E7E"/>
                                    <w:bottom w:val="single" w:sz="4" w:space="0" w:color="7E7E7E"/>
                                  </w:tcBorders>
                                </w:tcPr>
                                <w:p w:rsidR="003E1332" w:rsidRDefault="003E1332">
                                  <w:pPr>
                                    <w:pStyle w:val="TableParagraph"/>
                                    <w:spacing w:line="248" w:lineRule="exact"/>
                                    <w:ind w:right="80"/>
                                    <w:rPr>
                                      <w:b/>
                                    </w:rPr>
                                  </w:pPr>
                                  <w:r>
                                    <w:rPr>
                                      <w:b/>
                                      <w:spacing w:val="-5"/>
                                    </w:rPr>
                                    <w:t>5.</w:t>
                                  </w:r>
                                </w:p>
                              </w:tc>
                              <w:tc>
                                <w:tcPr>
                                  <w:tcW w:w="1430" w:type="dxa"/>
                                  <w:tcBorders>
                                    <w:top w:val="single" w:sz="4" w:space="0" w:color="7E7E7E"/>
                                    <w:bottom w:val="single" w:sz="4" w:space="0" w:color="7E7E7E"/>
                                  </w:tcBorders>
                                </w:tcPr>
                                <w:p w:rsidR="003E1332" w:rsidRDefault="003E1332">
                                  <w:pPr>
                                    <w:pStyle w:val="TableParagraph"/>
                                    <w:spacing w:line="248" w:lineRule="exact"/>
                                    <w:ind w:right="3"/>
                                  </w:pPr>
                                  <w:r>
                                    <w:t>35</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8" w:lineRule="exact"/>
                                    <w:ind w:right="521"/>
                                    <w:jc w:val="right"/>
                                  </w:pPr>
                                  <w:r>
                                    <w:rPr>
                                      <w:spacing w:val="-10"/>
                                    </w:rPr>
                                    <w:t>2</w:t>
                                  </w:r>
                                </w:p>
                              </w:tc>
                              <w:tc>
                                <w:tcPr>
                                  <w:tcW w:w="1214" w:type="dxa"/>
                                  <w:tcBorders>
                                    <w:top w:val="single" w:sz="4" w:space="0" w:color="7E7E7E"/>
                                    <w:bottom w:val="single" w:sz="4" w:space="0" w:color="7E7E7E"/>
                                  </w:tcBorders>
                                </w:tcPr>
                                <w:p w:rsidR="003E1332" w:rsidRDefault="003E1332">
                                  <w:pPr>
                                    <w:pStyle w:val="TableParagraph"/>
                                    <w:spacing w:line="248" w:lineRule="exact"/>
                                    <w:ind w:right="3"/>
                                  </w:pPr>
                                  <w:r>
                                    <w:rPr>
                                      <w:spacing w:val="-4"/>
                                    </w:rPr>
                                    <w:t>13,3</w:t>
                                  </w:r>
                                </w:p>
                              </w:tc>
                            </w:tr>
                            <w:tr w:rsidR="003E1332">
                              <w:trPr>
                                <w:trHeight w:val="285"/>
                              </w:trPr>
                              <w:tc>
                                <w:tcPr>
                                  <w:tcW w:w="583" w:type="dxa"/>
                                  <w:tcBorders>
                                    <w:top w:val="single" w:sz="4" w:space="0" w:color="7E7E7E"/>
                                    <w:bottom w:val="single" w:sz="4" w:space="0" w:color="7E7E7E"/>
                                  </w:tcBorders>
                                </w:tcPr>
                                <w:p w:rsidR="003E1332" w:rsidRDefault="003E1332">
                                  <w:pPr>
                                    <w:pStyle w:val="TableParagraph"/>
                                    <w:ind w:right="80"/>
                                    <w:rPr>
                                      <w:b/>
                                    </w:rPr>
                                  </w:pPr>
                                  <w:r>
                                    <w:rPr>
                                      <w:b/>
                                      <w:spacing w:val="-5"/>
                                    </w:rPr>
                                    <w:t>6.</w:t>
                                  </w:r>
                                </w:p>
                              </w:tc>
                              <w:tc>
                                <w:tcPr>
                                  <w:tcW w:w="1430" w:type="dxa"/>
                                  <w:tcBorders>
                                    <w:top w:val="single" w:sz="4" w:space="0" w:color="7E7E7E"/>
                                    <w:bottom w:val="single" w:sz="4" w:space="0" w:color="7E7E7E"/>
                                  </w:tcBorders>
                                </w:tcPr>
                                <w:p w:rsidR="003E1332" w:rsidRDefault="003E1332">
                                  <w:pPr>
                                    <w:pStyle w:val="TableParagraph"/>
                                    <w:ind w:right="3"/>
                                  </w:pPr>
                                  <w:r>
                                    <w:t>36</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ind w:right="521"/>
                                    <w:jc w:val="right"/>
                                  </w:pPr>
                                  <w:r>
                                    <w:rPr>
                                      <w:spacing w:val="-10"/>
                                    </w:rPr>
                                    <w:t>1</w:t>
                                  </w:r>
                                </w:p>
                              </w:tc>
                              <w:tc>
                                <w:tcPr>
                                  <w:tcW w:w="1214" w:type="dxa"/>
                                  <w:tcBorders>
                                    <w:top w:val="single" w:sz="4" w:space="0" w:color="7E7E7E"/>
                                    <w:bottom w:val="single" w:sz="4" w:space="0" w:color="7E7E7E"/>
                                  </w:tcBorders>
                                </w:tcPr>
                                <w:p w:rsidR="003E1332" w:rsidRDefault="003E1332">
                                  <w:pPr>
                                    <w:pStyle w:val="TableParagraph"/>
                                    <w:ind w:left="1" w:right="3"/>
                                  </w:pPr>
                                  <w:r>
                                    <w:rPr>
                                      <w:spacing w:val="-5"/>
                                    </w:rPr>
                                    <w:t>6,7</w:t>
                                  </w:r>
                                </w:p>
                              </w:tc>
                            </w:tr>
                            <w:tr w:rsidR="003E1332">
                              <w:trPr>
                                <w:trHeight w:val="285"/>
                              </w:trPr>
                              <w:tc>
                                <w:tcPr>
                                  <w:tcW w:w="583" w:type="dxa"/>
                                  <w:tcBorders>
                                    <w:top w:val="single" w:sz="4" w:space="0" w:color="7E7E7E"/>
                                    <w:bottom w:val="single" w:sz="4" w:space="0" w:color="7E7E7E"/>
                                  </w:tcBorders>
                                </w:tcPr>
                                <w:p w:rsidR="003E1332" w:rsidRDefault="003E1332">
                                  <w:pPr>
                                    <w:pStyle w:val="TableParagraph"/>
                                    <w:ind w:right="80"/>
                                    <w:rPr>
                                      <w:b/>
                                    </w:rPr>
                                  </w:pPr>
                                  <w:r>
                                    <w:rPr>
                                      <w:b/>
                                      <w:spacing w:val="-5"/>
                                    </w:rPr>
                                    <w:t>7.</w:t>
                                  </w:r>
                                </w:p>
                              </w:tc>
                              <w:tc>
                                <w:tcPr>
                                  <w:tcW w:w="1430" w:type="dxa"/>
                                  <w:tcBorders>
                                    <w:top w:val="single" w:sz="4" w:space="0" w:color="7E7E7E"/>
                                    <w:bottom w:val="single" w:sz="4" w:space="0" w:color="7E7E7E"/>
                                  </w:tcBorders>
                                </w:tcPr>
                                <w:p w:rsidR="003E1332" w:rsidRDefault="003E1332">
                                  <w:pPr>
                                    <w:pStyle w:val="TableParagraph"/>
                                    <w:ind w:right="3"/>
                                  </w:pPr>
                                  <w:r>
                                    <w:t>37</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ind w:right="521"/>
                                    <w:jc w:val="right"/>
                                  </w:pPr>
                                  <w:r>
                                    <w:rPr>
                                      <w:spacing w:val="-10"/>
                                    </w:rPr>
                                    <w:t>2</w:t>
                                  </w:r>
                                </w:p>
                              </w:tc>
                              <w:tc>
                                <w:tcPr>
                                  <w:tcW w:w="1214" w:type="dxa"/>
                                  <w:tcBorders>
                                    <w:top w:val="single" w:sz="4" w:space="0" w:color="7E7E7E"/>
                                    <w:bottom w:val="single" w:sz="4" w:space="0" w:color="7E7E7E"/>
                                  </w:tcBorders>
                                </w:tcPr>
                                <w:p w:rsidR="003E1332" w:rsidRDefault="003E1332">
                                  <w:pPr>
                                    <w:pStyle w:val="TableParagraph"/>
                                    <w:ind w:right="3"/>
                                  </w:pPr>
                                  <w:r>
                                    <w:rPr>
                                      <w:spacing w:val="-4"/>
                                    </w:rPr>
                                    <w:t>13,3</w:t>
                                  </w:r>
                                </w:p>
                              </w:tc>
                            </w:tr>
                            <w:tr w:rsidR="003E1332">
                              <w:trPr>
                                <w:trHeight w:val="285"/>
                              </w:trPr>
                              <w:tc>
                                <w:tcPr>
                                  <w:tcW w:w="583" w:type="dxa"/>
                                  <w:tcBorders>
                                    <w:top w:val="single" w:sz="4" w:space="0" w:color="7E7E7E"/>
                                    <w:bottom w:val="single" w:sz="4" w:space="0" w:color="7E7E7E"/>
                                  </w:tcBorders>
                                </w:tcPr>
                                <w:p w:rsidR="003E1332" w:rsidRDefault="003E1332">
                                  <w:pPr>
                                    <w:pStyle w:val="TableParagraph"/>
                                    <w:spacing w:line="240" w:lineRule="auto"/>
                                    <w:ind w:right="80"/>
                                    <w:rPr>
                                      <w:b/>
                                    </w:rPr>
                                  </w:pPr>
                                  <w:r>
                                    <w:rPr>
                                      <w:b/>
                                      <w:spacing w:val="-5"/>
                                    </w:rPr>
                                    <w:t>8.</w:t>
                                  </w:r>
                                </w:p>
                              </w:tc>
                              <w:tc>
                                <w:tcPr>
                                  <w:tcW w:w="1430" w:type="dxa"/>
                                  <w:tcBorders>
                                    <w:top w:val="single" w:sz="4" w:space="0" w:color="7E7E7E"/>
                                    <w:bottom w:val="single" w:sz="4" w:space="0" w:color="7E7E7E"/>
                                  </w:tcBorders>
                                </w:tcPr>
                                <w:p w:rsidR="003E1332" w:rsidRDefault="003E1332">
                                  <w:pPr>
                                    <w:pStyle w:val="TableParagraph"/>
                                    <w:spacing w:line="240" w:lineRule="auto"/>
                                    <w:ind w:right="3"/>
                                  </w:pPr>
                                  <w:r>
                                    <w:t>38</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0" w:lineRule="auto"/>
                                    <w:ind w:right="521"/>
                                    <w:jc w:val="right"/>
                                  </w:pPr>
                                  <w:r>
                                    <w:rPr>
                                      <w:spacing w:val="-10"/>
                                    </w:rPr>
                                    <w:t>3</w:t>
                                  </w:r>
                                </w:p>
                              </w:tc>
                              <w:tc>
                                <w:tcPr>
                                  <w:tcW w:w="1214" w:type="dxa"/>
                                  <w:tcBorders>
                                    <w:top w:val="single" w:sz="4" w:space="0" w:color="7E7E7E"/>
                                    <w:bottom w:val="single" w:sz="4" w:space="0" w:color="7E7E7E"/>
                                  </w:tcBorders>
                                </w:tcPr>
                                <w:p w:rsidR="003E1332" w:rsidRDefault="003E1332">
                                  <w:pPr>
                                    <w:pStyle w:val="TableParagraph"/>
                                    <w:spacing w:line="240" w:lineRule="auto"/>
                                    <w:ind w:right="3"/>
                                  </w:pPr>
                                  <w:r>
                                    <w:rPr>
                                      <w:spacing w:val="-4"/>
                                    </w:rPr>
                                    <w:t>20,0</w:t>
                                  </w:r>
                                </w:p>
                              </w:tc>
                            </w:tr>
                          </w:tbl>
                          <w:p w:rsidR="003E1332" w:rsidRDefault="003E1332">
                            <w:pPr>
                              <w:pStyle w:val="BodyText"/>
                              <w:ind w:left="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312pt;margin-top:70.45pt;width:229.75pt;height:14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83"/>
                        <w:gridCol w:w="1430"/>
                        <w:gridCol w:w="1244"/>
                        <w:gridCol w:w="1214"/>
                      </w:tblGrid>
                      <w:tr w:rsidR="003E1332">
                        <w:trPr>
                          <w:trHeight w:val="555"/>
                        </w:trPr>
                        <w:tc>
                          <w:tcPr>
                            <w:tcW w:w="583" w:type="dxa"/>
                            <w:tcBorders>
                              <w:top w:val="single" w:sz="4" w:space="0" w:color="7E7E7E"/>
                              <w:bottom w:val="single" w:sz="4" w:space="0" w:color="7E7E7E"/>
                            </w:tcBorders>
                          </w:tcPr>
                          <w:p w:rsidR="003E1332" w:rsidRDefault="003E1332">
                            <w:pPr>
                              <w:pStyle w:val="TableParagraph"/>
                              <w:spacing w:line="240" w:lineRule="auto"/>
                              <w:ind w:left="6" w:right="80"/>
                              <w:rPr>
                                <w:b/>
                              </w:rPr>
                            </w:pPr>
                            <w:r>
                              <w:rPr>
                                <w:b/>
                                <w:spacing w:val="-5"/>
                              </w:rPr>
                              <w:t>No</w:t>
                            </w:r>
                          </w:p>
                        </w:tc>
                        <w:tc>
                          <w:tcPr>
                            <w:tcW w:w="1430" w:type="dxa"/>
                            <w:tcBorders>
                              <w:top w:val="single" w:sz="4" w:space="0" w:color="7E7E7E"/>
                              <w:bottom w:val="single" w:sz="4" w:space="0" w:color="7E7E7E"/>
                            </w:tcBorders>
                          </w:tcPr>
                          <w:p w:rsidR="003E1332" w:rsidRDefault="003E1332">
                            <w:pPr>
                              <w:pStyle w:val="TableParagraph"/>
                              <w:spacing w:before="2" w:line="237" w:lineRule="auto"/>
                              <w:ind w:left="194" w:firstLine="310"/>
                              <w:jc w:val="left"/>
                              <w:rPr>
                                <w:b/>
                              </w:rPr>
                            </w:pPr>
                            <w:r>
                              <w:rPr>
                                <w:b/>
                                <w:spacing w:val="-4"/>
                              </w:rPr>
                              <w:t xml:space="preserve">Usia </w:t>
                            </w:r>
                            <w:r>
                              <w:rPr>
                                <w:b/>
                                <w:spacing w:val="-2"/>
                              </w:rPr>
                              <w:t>Kehamilan</w:t>
                            </w:r>
                          </w:p>
                        </w:tc>
                        <w:tc>
                          <w:tcPr>
                            <w:tcW w:w="1244" w:type="dxa"/>
                            <w:tcBorders>
                              <w:top w:val="single" w:sz="4" w:space="0" w:color="7E7E7E"/>
                              <w:bottom w:val="single" w:sz="4" w:space="0" w:color="7E7E7E"/>
                            </w:tcBorders>
                          </w:tcPr>
                          <w:p w:rsidR="003E1332" w:rsidRDefault="003E1332">
                            <w:pPr>
                              <w:pStyle w:val="TableParagraph"/>
                              <w:spacing w:before="2" w:line="237" w:lineRule="auto"/>
                              <w:ind w:left="555" w:hanging="361"/>
                              <w:jc w:val="left"/>
                              <w:rPr>
                                <w:b/>
                              </w:rPr>
                            </w:pPr>
                            <w:r>
                              <w:rPr>
                                <w:b/>
                                <w:spacing w:val="-2"/>
                              </w:rPr>
                              <w:t xml:space="preserve">Frekuensi </w:t>
                            </w:r>
                            <w:r>
                              <w:rPr>
                                <w:b/>
                                <w:spacing w:val="-4"/>
                              </w:rPr>
                              <w:t>(f)</w:t>
                            </w:r>
                          </w:p>
                        </w:tc>
                        <w:tc>
                          <w:tcPr>
                            <w:tcW w:w="1214" w:type="dxa"/>
                            <w:tcBorders>
                              <w:top w:val="single" w:sz="4" w:space="0" w:color="7E7E7E"/>
                              <w:bottom w:val="single" w:sz="4" w:space="0" w:color="7E7E7E"/>
                            </w:tcBorders>
                          </w:tcPr>
                          <w:p w:rsidR="003E1332" w:rsidRDefault="003E1332">
                            <w:pPr>
                              <w:pStyle w:val="TableParagraph"/>
                              <w:spacing w:before="2" w:line="237" w:lineRule="auto"/>
                              <w:ind w:left="422" w:hanging="316"/>
                              <w:jc w:val="left"/>
                              <w:rPr>
                                <w:b/>
                              </w:rPr>
                            </w:pPr>
                            <w:r>
                              <w:rPr>
                                <w:b/>
                                <w:spacing w:val="-2"/>
                              </w:rPr>
                              <w:t xml:space="preserve">Presentase </w:t>
                            </w:r>
                            <w:r>
                              <w:rPr>
                                <w:b/>
                                <w:spacing w:val="-4"/>
                              </w:rPr>
                              <w:t>(%)</w:t>
                            </w:r>
                          </w:p>
                        </w:tc>
                      </w:tr>
                      <w:tr w:rsidR="003E1332">
                        <w:trPr>
                          <w:trHeight w:val="265"/>
                        </w:trPr>
                        <w:tc>
                          <w:tcPr>
                            <w:tcW w:w="583" w:type="dxa"/>
                            <w:tcBorders>
                              <w:top w:val="single" w:sz="4" w:space="0" w:color="7E7E7E"/>
                              <w:bottom w:val="single" w:sz="4" w:space="0" w:color="7E7E7E"/>
                            </w:tcBorders>
                          </w:tcPr>
                          <w:p w:rsidR="003E1332" w:rsidRDefault="003E1332">
                            <w:pPr>
                              <w:pStyle w:val="TableParagraph"/>
                              <w:spacing w:line="245" w:lineRule="exact"/>
                              <w:ind w:right="80"/>
                              <w:rPr>
                                <w:b/>
                              </w:rPr>
                            </w:pPr>
                            <w:r>
                              <w:rPr>
                                <w:b/>
                                <w:spacing w:val="-5"/>
                              </w:rPr>
                              <w:t>1.</w:t>
                            </w:r>
                          </w:p>
                        </w:tc>
                        <w:tc>
                          <w:tcPr>
                            <w:tcW w:w="1430" w:type="dxa"/>
                            <w:tcBorders>
                              <w:top w:val="single" w:sz="4" w:space="0" w:color="7E7E7E"/>
                              <w:bottom w:val="single" w:sz="4" w:space="0" w:color="7E7E7E"/>
                            </w:tcBorders>
                          </w:tcPr>
                          <w:p w:rsidR="003E1332" w:rsidRDefault="003E1332">
                            <w:pPr>
                              <w:pStyle w:val="TableParagraph"/>
                              <w:spacing w:line="245" w:lineRule="exact"/>
                              <w:ind w:right="3"/>
                            </w:pPr>
                            <w:r>
                              <w:t>28</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5" w:lineRule="exact"/>
                              <w:ind w:right="521"/>
                              <w:jc w:val="right"/>
                            </w:pPr>
                            <w:r>
                              <w:rPr>
                                <w:spacing w:val="-10"/>
                              </w:rPr>
                              <w:t>3</w:t>
                            </w:r>
                          </w:p>
                        </w:tc>
                        <w:tc>
                          <w:tcPr>
                            <w:tcW w:w="1214" w:type="dxa"/>
                            <w:tcBorders>
                              <w:top w:val="single" w:sz="4" w:space="0" w:color="7E7E7E"/>
                              <w:bottom w:val="single" w:sz="4" w:space="0" w:color="7E7E7E"/>
                            </w:tcBorders>
                          </w:tcPr>
                          <w:p w:rsidR="003E1332" w:rsidRDefault="003E1332">
                            <w:pPr>
                              <w:pStyle w:val="TableParagraph"/>
                              <w:spacing w:line="245" w:lineRule="exact"/>
                              <w:ind w:right="3"/>
                            </w:pPr>
                            <w:r>
                              <w:rPr>
                                <w:spacing w:val="-4"/>
                              </w:rPr>
                              <w:t>20,0</w:t>
                            </w:r>
                          </w:p>
                        </w:tc>
                      </w:tr>
                      <w:tr w:rsidR="003E1332">
                        <w:trPr>
                          <w:trHeight w:val="285"/>
                        </w:trPr>
                        <w:tc>
                          <w:tcPr>
                            <w:tcW w:w="583" w:type="dxa"/>
                            <w:tcBorders>
                              <w:top w:val="single" w:sz="4" w:space="0" w:color="7E7E7E"/>
                              <w:bottom w:val="single" w:sz="4" w:space="0" w:color="7E7E7E"/>
                            </w:tcBorders>
                          </w:tcPr>
                          <w:p w:rsidR="003E1332" w:rsidRDefault="003E1332">
                            <w:pPr>
                              <w:pStyle w:val="TableParagraph"/>
                              <w:spacing w:line="240" w:lineRule="auto"/>
                              <w:ind w:right="80"/>
                              <w:rPr>
                                <w:b/>
                              </w:rPr>
                            </w:pPr>
                            <w:r>
                              <w:rPr>
                                <w:b/>
                                <w:spacing w:val="-5"/>
                              </w:rPr>
                              <w:t>2.</w:t>
                            </w:r>
                          </w:p>
                        </w:tc>
                        <w:tc>
                          <w:tcPr>
                            <w:tcW w:w="1430" w:type="dxa"/>
                            <w:tcBorders>
                              <w:top w:val="single" w:sz="4" w:space="0" w:color="7E7E7E"/>
                              <w:bottom w:val="single" w:sz="4" w:space="0" w:color="7E7E7E"/>
                            </w:tcBorders>
                          </w:tcPr>
                          <w:p w:rsidR="003E1332" w:rsidRDefault="003E1332">
                            <w:pPr>
                              <w:pStyle w:val="TableParagraph"/>
                              <w:spacing w:line="240" w:lineRule="auto"/>
                              <w:ind w:right="3"/>
                            </w:pPr>
                            <w:r>
                              <w:t>29</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0" w:lineRule="auto"/>
                              <w:ind w:right="521"/>
                              <w:jc w:val="right"/>
                            </w:pPr>
                            <w:r>
                              <w:rPr>
                                <w:spacing w:val="-10"/>
                              </w:rPr>
                              <w:t>1</w:t>
                            </w:r>
                          </w:p>
                        </w:tc>
                        <w:tc>
                          <w:tcPr>
                            <w:tcW w:w="1214" w:type="dxa"/>
                            <w:tcBorders>
                              <w:top w:val="single" w:sz="4" w:space="0" w:color="7E7E7E"/>
                              <w:bottom w:val="single" w:sz="4" w:space="0" w:color="7E7E7E"/>
                            </w:tcBorders>
                          </w:tcPr>
                          <w:p w:rsidR="003E1332" w:rsidRDefault="003E1332">
                            <w:pPr>
                              <w:pStyle w:val="TableParagraph"/>
                              <w:spacing w:line="240" w:lineRule="auto"/>
                              <w:ind w:left="1" w:right="3"/>
                            </w:pPr>
                            <w:r>
                              <w:rPr>
                                <w:spacing w:val="-5"/>
                              </w:rPr>
                              <w:t>6,7</w:t>
                            </w:r>
                          </w:p>
                        </w:tc>
                      </w:tr>
                      <w:tr w:rsidR="003E1332">
                        <w:trPr>
                          <w:trHeight w:val="285"/>
                        </w:trPr>
                        <w:tc>
                          <w:tcPr>
                            <w:tcW w:w="583" w:type="dxa"/>
                            <w:tcBorders>
                              <w:top w:val="single" w:sz="4" w:space="0" w:color="7E7E7E"/>
                              <w:bottom w:val="single" w:sz="4" w:space="0" w:color="7E7E7E"/>
                            </w:tcBorders>
                          </w:tcPr>
                          <w:p w:rsidR="003E1332" w:rsidRDefault="003E1332">
                            <w:pPr>
                              <w:pStyle w:val="TableParagraph"/>
                              <w:ind w:right="80"/>
                              <w:rPr>
                                <w:b/>
                              </w:rPr>
                            </w:pPr>
                            <w:r>
                              <w:rPr>
                                <w:b/>
                                <w:spacing w:val="-5"/>
                              </w:rPr>
                              <w:t>3.</w:t>
                            </w:r>
                          </w:p>
                        </w:tc>
                        <w:tc>
                          <w:tcPr>
                            <w:tcW w:w="1430" w:type="dxa"/>
                            <w:tcBorders>
                              <w:top w:val="single" w:sz="4" w:space="0" w:color="7E7E7E"/>
                              <w:bottom w:val="single" w:sz="4" w:space="0" w:color="7E7E7E"/>
                            </w:tcBorders>
                          </w:tcPr>
                          <w:p w:rsidR="003E1332" w:rsidRDefault="003E1332">
                            <w:pPr>
                              <w:pStyle w:val="TableParagraph"/>
                              <w:ind w:right="3"/>
                            </w:pPr>
                            <w:r>
                              <w:t>30</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ind w:right="521"/>
                              <w:jc w:val="right"/>
                            </w:pPr>
                            <w:r>
                              <w:rPr>
                                <w:spacing w:val="-10"/>
                              </w:rPr>
                              <w:t>2</w:t>
                            </w:r>
                          </w:p>
                        </w:tc>
                        <w:tc>
                          <w:tcPr>
                            <w:tcW w:w="1214" w:type="dxa"/>
                            <w:tcBorders>
                              <w:top w:val="single" w:sz="4" w:space="0" w:color="7E7E7E"/>
                              <w:bottom w:val="single" w:sz="4" w:space="0" w:color="7E7E7E"/>
                            </w:tcBorders>
                          </w:tcPr>
                          <w:p w:rsidR="003E1332" w:rsidRDefault="003E1332">
                            <w:pPr>
                              <w:pStyle w:val="TableParagraph"/>
                              <w:ind w:right="3"/>
                            </w:pPr>
                            <w:r>
                              <w:rPr>
                                <w:spacing w:val="-4"/>
                              </w:rPr>
                              <w:t>13,3</w:t>
                            </w:r>
                          </w:p>
                        </w:tc>
                      </w:tr>
                      <w:tr w:rsidR="003E1332">
                        <w:trPr>
                          <w:trHeight w:val="285"/>
                        </w:trPr>
                        <w:tc>
                          <w:tcPr>
                            <w:tcW w:w="583" w:type="dxa"/>
                            <w:tcBorders>
                              <w:top w:val="single" w:sz="4" w:space="0" w:color="7E7E7E"/>
                              <w:bottom w:val="single" w:sz="4" w:space="0" w:color="7E7E7E"/>
                            </w:tcBorders>
                          </w:tcPr>
                          <w:p w:rsidR="003E1332" w:rsidRDefault="003E1332">
                            <w:pPr>
                              <w:pStyle w:val="TableParagraph"/>
                              <w:spacing w:line="248" w:lineRule="exact"/>
                              <w:ind w:right="80"/>
                              <w:rPr>
                                <w:b/>
                              </w:rPr>
                            </w:pPr>
                            <w:r>
                              <w:rPr>
                                <w:b/>
                                <w:spacing w:val="-5"/>
                              </w:rPr>
                              <w:t>4.</w:t>
                            </w:r>
                          </w:p>
                        </w:tc>
                        <w:tc>
                          <w:tcPr>
                            <w:tcW w:w="1430" w:type="dxa"/>
                            <w:tcBorders>
                              <w:top w:val="single" w:sz="4" w:space="0" w:color="7E7E7E"/>
                              <w:bottom w:val="single" w:sz="4" w:space="0" w:color="7E7E7E"/>
                            </w:tcBorders>
                          </w:tcPr>
                          <w:p w:rsidR="003E1332" w:rsidRDefault="003E1332">
                            <w:pPr>
                              <w:pStyle w:val="TableParagraph"/>
                              <w:spacing w:line="248" w:lineRule="exact"/>
                              <w:ind w:right="3"/>
                            </w:pPr>
                            <w:r>
                              <w:t>34</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8" w:lineRule="exact"/>
                              <w:ind w:right="521"/>
                              <w:jc w:val="right"/>
                            </w:pPr>
                            <w:r>
                              <w:rPr>
                                <w:spacing w:val="-10"/>
                              </w:rPr>
                              <w:t>1</w:t>
                            </w:r>
                          </w:p>
                        </w:tc>
                        <w:tc>
                          <w:tcPr>
                            <w:tcW w:w="1214" w:type="dxa"/>
                            <w:tcBorders>
                              <w:top w:val="single" w:sz="4" w:space="0" w:color="7E7E7E"/>
                              <w:bottom w:val="single" w:sz="4" w:space="0" w:color="7E7E7E"/>
                            </w:tcBorders>
                          </w:tcPr>
                          <w:p w:rsidR="003E1332" w:rsidRDefault="003E1332">
                            <w:pPr>
                              <w:pStyle w:val="TableParagraph"/>
                              <w:spacing w:line="248" w:lineRule="exact"/>
                              <w:ind w:left="1" w:right="3"/>
                            </w:pPr>
                            <w:r>
                              <w:rPr>
                                <w:spacing w:val="-5"/>
                              </w:rPr>
                              <w:t>6,7</w:t>
                            </w:r>
                          </w:p>
                        </w:tc>
                      </w:tr>
                      <w:tr w:rsidR="003E1332">
                        <w:trPr>
                          <w:trHeight w:val="280"/>
                        </w:trPr>
                        <w:tc>
                          <w:tcPr>
                            <w:tcW w:w="583" w:type="dxa"/>
                            <w:tcBorders>
                              <w:top w:val="single" w:sz="4" w:space="0" w:color="7E7E7E"/>
                              <w:bottom w:val="single" w:sz="4" w:space="0" w:color="7E7E7E"/>
                            </w:tcBorders>
                          </w:tcPr>
                          <w:p w:rsidR="003E1332" w:rsidRDefault="003E1332">
                            <w:pPr>
                              <w:pStyle w:val="TableParagraph"/>
                              <w:spacing w:line="248" w:lineRule="exact"/>
                              <w:ind w:right="80"/>
                              <w:rPr>
                                <w:b/>
                              </w:rPr>
                            </w:pPr>
                            <w:r>
                              <w:rPr>
                                <w:b/>
                                <w:spacing w:val="-5"/>
                              </w:rPr>
                              <w:t>5.</w:t>
                            </w:r>
                          </w:p>
                        </w:tc>
                        <w:tc>
                          <w:tcPr>
                            <w:tcW w:w="1430" w:type="dxa"/>
                            <w:tcBorders>
                              <w:top w:val="single" w:sz="4" w:space="0" w:color="7E7E7E"/>
                              <w:bottom w:val="single" w:sz="4" w:space="0" w:color="7E7E7E"/>
                            </w:tcBorders>
                          </w:tcPr>
                          <w:p w:rsidR="003E1332" w:rsidRDefault="003E1332">
                            <w:pPr>
                              <w:pStyle w:val="TableParagraph"/>
                              <w:spacing w:line="248" w:lineRule="exact"/>
                              <w:ind w:right="3"/>
                            </w:pPr>
                            <w:r>
                              <w:t>35</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8" w:lineRule="exact"/>
                              <w:ind w:right="521"/>
                              <w:jc w:val="right"/>
                            </w:pPr>
                            <w:r>
                              <w:rPr>
                                <w:spacing w:val="-10"/>
                              </w:rPr>
                              <w:t>2</w:t>
                            </w:r>
                          </w:p>
                        </w:tc>
                        <w:tc>
                          <w:tcPr>
                            <w:tcW w:w="1214" w:type="dxa"/>
                            <w:tcBorders>
                              <w:top w:val="single" w:sz="4" w:space="0" w:color="7E7E7E"/>
                              <w:bottom w:val="single" w:sz="4" w:space="0" w:color="7E7E7E"/>
                            </w:tcBorders>
                          </w:tcPr>
                          <w:p w:rsidR="003E1332" w:rsidRDefault="003E1332">
                            <w:pPr>
                              <w:pStyle w:val="TableParagraph"/>
                              <w:spacing w:line="248" w:lineRule="exact"/>
                              <w:ind w:right="3"/>
                            </w:pPr>
                            <w:r>
                              <w:rPr>
                                <w:spacing w:val="-4"/>
                              </w:rPr>
                              <w:t>13,3</w:t>
                            </w:r>
                          </w:p>
                        </w:tc>
                      </w:tr>
                      <w:tr w:rsidR="003E1332">
                        <w:trPr>
                          <w:trHeight w:val="285"/>
                        </w:trPr>
                        <w:tc>
                          <w:tcPr>
                            <w:tcW w:w="583" w:type="dxa"/>
                            <w:tcBorders>
                              <w:top w:val="single" w:sz="4" w:space="0" w:color="7E7E7E"/>
                              <w:bottom w:val="single" w:sz="4" w:space="0" w:color="7E7E7E"/>
                            </w:tcBorders>
                          </w:tcPr>
                          <w:p w:rsidR="003E1332" w:rsidRDefault="003E1332">
                            <w:pPr>
                              <w:pStyle w:val="TableParagraph"/>
                              <w:ind w:right="80"/>
                              <w:rPr>
                                <w:b/>
                              </w:rPr>
                            </w:pPr>
                            <w:r>
                              <w:rPr>
                                <w:b/>
                                <w:spacing w:val="-5"/>
                              </w:rPr>
                              <w:t>6.</w:t>
                            </w:r>
                          </w:p>
                        </w:tc>
                        <w:tc>
                          <w:tcPr>
                            <w:tcW w:w="1430" w:type="dxa"/>
                            <w:tcBorders>
                              <w:top w:val="single" w:sz="4" w:space="0" w:color="7E7E7E"/>
                              <w:bottom w:val="single" w:sz="4" w:space="0" w:color="7E7E7E"/>
                            </w:tcBorders>
                          </w:tcPr>
                          <w:p w:rsidR="003E1332" w:rsidRDefault="003E1332">
                            <w:pPr>
                              <w:pStyle w:val="TableParagraph"/>
                              <w:ind w:right="3"/>
                            </w:pPr>
                            <w:r>
                              <w:t>36</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ind w:right="521"/>
                              <w:jc w:val="right"/>
                            </w:pPr>
                            <w:r>
                              <w:rPr>
                                <w:spacing w:val="-10"/>
                              </w:rPr>
                              <w:t>1</w:t>
                            </w:r>
                          </w:p>
                        </w:tc>
                        <w:tc>
                          <w:tcPr>
                            <w:tcW w:w="1214" w:type="dxa"/>
                            <w:tcBorders>
                              <w:top w:val="single" w:sz="4" w:space="0" w:color="7E7E7E"/>
                              <w:bottom w:val="single" w:sz="4" w:space="0" w:color="7E7E7E"/>
                            </w:tcBorders>
                          </w:tcPr>
                          <w:p w:rsidR="003E1332" w:rsidRDefault="003E1332">
                            <w:pPr>
                              <w:pStyle w:val="TableParagraph"/>
                              <w:ind w:left="1" w:right="3"/>
                            </w:pPr>
                            <w:r>
                              <w:rPr>
                                <w:spacing w:val="-5"/>
                              </w:rPr>
                              <w:t>6,7</w:t>
                            </w:r>
                          </w:p>
                        </w:tc>
                      </w:tr>
                      <w:tr w:rsidR="003E1332">
                        <w:trPr>
                          <w:trHeight w:val="285"/>
                        </w:trPr>
                        <w:tc>
                          <w:tcPr>
                            <w:tcW w:w="583" w:type="dxa"/>
                            <w:tcBorders>
                              <w:top w:val="single" w:sz="4" w:space="0" w:color="7E7E7E"/>
                              <w:bottom w:val="single" w:sz="4" w:space="0" w:color="7E7E7E"/>
                            </w:tcBorders>
                          </w:tcPr>
                          <w:p w:rsidR="003E1332" w:rsidRDefault="003E1332">
                            <w:pPr>
                              <w:pStyle w:val="TableParagraph"/>
                              <w:ind w:right="80"/>
                              <w:rPr>
                                <w:b/>
                              </w:rPr>
                            </w:pPr>
                            <w:r>
                              <w:rPr>
                                <w:b/>
                                <w:spacing w:val="-5"/>
                              </w:rPr>
                              <w:t>7.</w:t>
                            </w:r>
                          </w:p>
                        </w:tc>
                        <w:tc>
                          <w:tcPr>
                            <w:tcW w:w="1430" w:type="dxa"/>
                            <w:tcBorders>
                              <w:top w:val="single" w:sz="4" w:space="0" w:color="7E7E7E"/>
                              <w:bottom w:val="single" w:sz="4" w:space="0" w:color="7E7E7E"/>
                            </w:tcBorders>
                          </w:tcPr>
                          <w:p w:rsidR="003E1332" w:rsidRDefault="003E1332">
                            <w:pPr>
                              <w:pStyle w:val="TableParagraph"/>
                              <w:ind w:right="3"/>
                            </w:pPr>
                            <w:r>
                              <w:t>37</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ind w:right="521"/>
                              <w:jc w:val="right"/>
                            </w:pPr>
                            <w:r>
                              <w:rPr>
                                <w:spacing w:val="-10"/>
                              </w:rPr>
                              <w:t>2</w:t>
                            </w:r>
                          </w:p>
                        </w:tc>
                        <w:tc>
                          <w:tcPr>
                            <w:tcW w:w="1214" w:type="dxa"/>
                            <w:tcBorders>
                              <w:top w:val="single" w:sz="4" w:space="0" w:color="7E7E7E"/>
                              <w:bottom w:val="single" w:sz="4" w:space="0" w:color="7E7E7E"/>
                            </w:tcBorders>
                          </w:tcPr>
                          <w:p w:rsidR="003E1332" w:rsidRDefault="003E1332">
                            <w:pPr>
                              <w:pStyle w:val="TableParagraph"/>
                              <w:ind w:right="3"/>
                            </w:pPr>
                            <w:r>
                              <w:rPr>
                                <w:spacing w:val="-4"/>
                              </w:rPr>
                              <w:t>13,3</w:t>
                            </w:r>
                          </w:p>
                        </w:tc>
                      </w:tr>
                      <w:tr w:rsidR="003E1332">
                        <w:trPr>
                          <w:trHeight w:val="285"/>
                        </w:trPr>
                        <w:tc>
                          <w:tcPr>
                            <w:tcW w:w="583" w:type="dxa"/>
                            <w:tcBorders>
                              <w:top w:val="single" w:sz="4" w:space="0" w:color="7E7E7E"/>
                              <w:bottom w:val="single" w:sz="4" w:space="0" w:color="7E7E7E"/>
                            </w:tcBorders>
                          </w:tcPr>
                          <w:p w:rsidR="003E1332" w:rsidRDefault="003E1332">
                            <w:pPr>
                              <w:pStyle w:val="TableParagraph"/>
                              <w:spacing w:line="240" w:lineRule="auto"/>
                              <w:ind w:right="80"/>
                              <w:rPr>
                                <w:b/>
                              </w:rPr>
                            </w:pPr>
                            <w:r>
                              <w:rPr>
                                <w:b/>
                                <w:spacing w:val="-5"/>
                              </w:rPr>
                              <w:t>8.</w:t>
                            </w:r>
                          </w:p>
                        </w:tc>
                        <w:tc>
                          <w:tcPr>
                            <w:tcW w:w="1430" w:type="dxa"/>
                            <w:tcBorders>
                              <w:top w:val="single" w:sz="4" w:space="0" w:color="7E7E7E"/>
                              <w:bottom w:val="single" w:sz="4" w:space="0" w:color="7E7E7E"/>
                            </w:tcBorders>
                          </w:tcPr>
                          <w:p w:rsidR="003E1332" w:rsidRDefault="003E1332">
                            <w:pPr>
                              <w:pStyle w:val="TableParagraph"/>
                              <w:spacing w:line="240" w:lineRule="auto"/>
                              <w:ind w:right="3"/>
                            </w:pPr>
                            <w:r>
                              <w:t>38</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0" w:lineRule="auto"/>
                              <w:ind w:right="521"/>
                              <w:jc w:val="right"/>
                            </w:pPr>
                            <w:r>
                              <w:rPr>
                                <w:spacing w:val="-10"/>
                              </w:rPr>
                              <w:t>3</w:t>
                            </w:r>
                          </w:p>
                        </w:tc>
                        <w:tc>
                          <w:tcPr>
                            <w:tcW w:w="1214" w:type="dxa"/>
                            <w:tcBorders>
                              <w:top w:val="single" w:sz="4" w:space="0" w:color="7E7E7E"/>
                              <w:bottom w:val="single" w:sz="4" w:space="0" w:color="7E7E7E"/>
                            </w:tcBorders>
                          </w:tcPr>
                          <w:p w:rsidR="003E1332" w:rsidRDefault="003E1332">
                            <w:pPr>
                              <w:pStyle w:val="TableParagraph"/>
                              <w:spacing w:line="240" w:lineRule="auto"/>
                              <w:ind w:right="3"/>
                            </w:pPr>
                            <w:r>
                              <w:rPr>
                                <w:spacing w:val="-4"/>
                              </w:rPr>
                              <w:t>20,0</w:t>
                            </w:r>
                          </w:p>
                        </w:tc>
                      </w:tr>
                    </w:tbl>
                    <w:p w:rsidR="003E1332" w:rsidRDefault="003E1332">
                      <w:pPr>
                        <w:pStyle w:val="BodyText"/>
                        <w:ind w:left="0"/>
                        <w:jc w:val="left"/>
                      </w:pPr>
                    </w:p>
                  </w:txbxContent>
                </v:textbox>
                <w10:wrap anchorx="page"/>
              </v:shape>
            </w:pict>
          </mc:Fallback>
        </mc:AlternateContent>
      </w:r>
      <w:r>
        <w:t>Tabel</w:t>
      </w:r>
      <w:r>
        <w:rPr>
          <w:spacing w:val="-8"/>
        </w:rPr>
        <w:t xml:space="preserve"> </w:t>
      </w:r>
      <w:r>
        <w:t>2.</w:t>
      </w:r>
      <w:r>
        <w:rPr>
          <w:spacing w:val="-6"/>
        </w:rPr>
        <w:t xml:space="preserve"> </w:t>
      </w:r>
      <w:r>
        <w:t>Karakteristik</w:t>
      </w:r>
      <w:r>
        <w:rPr>
          <w:spacing w:val="-6"/>
        </w:rPr>
        <w:t xml:space="preserve"> </w:t>
      </w:r>
      <w:r>
        <w:t>Ibu</w:t>
      </w:r>
      <w:r>
        <w:rPr>
          <w:spacing w:val="-6"/>
        </w:rPr>
        <w:t xml:space="preserve"> </w:t>
      </w:r>
      <w:r>
        <w:t>Hamil</w:t>
      </w:r>
      <w:r>
        <w:rPr>
          <w:spacing w:val="-8"/>
        </w:rPr>
        <w:t xml:space="preserve"> </w:t>
      </w:r>
      <w:r>
        <w:t>Trimester</w:t>
      </w:r>
      <w:r>
        <w:rPr>
          <w:spacing w:val="-5"/>
        </w:rPr>
        <w:t xml:space="preserve"> </w:t>
      </w:r>
      <w:r>
        <w:t>III Berdasarkan</w:t>
      </w:r>
      <w:r>
        <w:rPr>
          <w:spacing w:val="-4"/>
        </w:rPr>
        <w:t xml:space="preserve"> </w:t>
      </w:r>
      <w:r>
        <w:t>Usia</w:t>
      </w:r>
      <w:r>
        <w:rPr>
          <w:spacing w:val="-7"/>
        </w:rPr>
        <w:t xml:space="preserve"> </w:t>
      </w:r>
      <w:r>
        <w:t>Kehamilan</w:t>
      </w:r>
      <w:r>
        <w:rPr>
          <w:spacing w:val="-4"/>
        </w:rPr>
        <w:t xml:space="preserve"> </w:t>
      </w:r>
      <w:r>
        <w:t>Di</w:t>
      </w:r>
      <w:r>
        <w:rPr>
          <w:spacing w:val="-6"/>
        </w:rPr>
        <w:t xml:space="preserve"> </w:t>
      </w:r>
      <w:r>
        <w:t>Rumah</w:t>
      </w:r>
      <w:r>
        <w:rPr>
          <w:spacing w:val="-4"/>
        </w:rPr>
        <w:t xml:space="preserve"> </w:t>
      </w:r>
      <w:r>
        <w:t>Sakit Royal</w:t>
      </w:r>
      <w:r>
        <w:rPr>
          <w:spacing w:val="-7"/>
        </w:rPr>
        <w:t xml:space="preserve"> </w:t>
      </w:r>
      <w:r>
        <w:t>Taruma</w:t>
      </w:r>
      <w:r>
        <w:rPr>
          <w:spacing w:val="-4"/>
        </w:rPr>
        <w:t xml:space="preserve"> </w:t>
      </w:r>
      <w:r>
        <w:t>Kota</w:t>
      </w:r>
      <w:r>
        <w:rPr>
          <w:spacing w:val="-4"/>
        </w:rPr>
        <w:t xml:space="preserve"> </w:t>
      </w:r>
      <w:r>
        <w:t>Jakarta</w:t>
      </w:r>
      <w:r>
        <w:rPr>
          <w:spacing w:val="-4"/>
        </w:rPr>
        <w:t xml:space="preserve"> </w:t>
      </w:r>
      <w:r>
        <w:t>Barat</w:t>
      </w:r>
      <w:r>
        <w:rPr>
          <w:spacing w:val="-7"/>
        </w:rPr>
        <w:t xml:space="preserve"> </w:t>
      </w:r>
      <w:r>
        <w:t>Periode</w:t>
      </w:r>
      <w:r>
        <w:rPr>
          <w:spacing w:val="-4"/>
        </w:rPr>
        <w:t xml:space="preserve"> </w:t>
      </w:r>
      <w:r>
        <w:t>Juli Tahun 2024</w:t>
      </w:r>
    </w:p>
    <w:p w:rsidR="00AA70B7" w:rsidRDefault="00AA70B7">
      <w:pPr>
        <w:pStyle w:val="BodyText"/>
        <w:spacing w:line="259" w:lineRule="auto"/>
        <w:jc w:val="center"/>
        <w:sectPr w:rsidR="00AA70B7">
          <w:pgSz w:w="11910" w:h="16840"/>
          <w:pgMar w:top="1920" w:right="992" w:bottom="1500" w:left="992" w:header="0" w:footer="1307" w:gutter="0"/>
          <w:cols w:num="2" w:space="720" w:equalWidth="0">
            <w:col w:w="4655" w:space="517"/>
            <w:col w:w="4754"/>
          </w:cols>
        </w:sectPr>
      </w:pPr>
    </w:p>
    <w:p w:rsidR="00AA70B7" w:rsidRDefault="00AA70B7">
      <w:pPr>
        <w:pStyle w:val="BodyText"/>
        <w:spacing w:before="11"/>
        <w:ind w:left="0"/>
        <w:jc w:val="left"/>
        <w:rPr>
          <w:sz w:val="3"/>
        </w:rPr>
      </w:pPr>
    </w:p>
    <w:tbl>
      <w:tblPr>
        <w:tblW w:w="0" w:type="auto"/>
        <w:tblInd w:w="143" w:type="dxa"/>
        <w:tblLayout w:type="fixed"/>
        <w:tblCellMar>
          <w:left w:w="0" w:type="dxa"/>
          <w:right w:w="0" w:type="dxa"/>
        </w:tblCellMar>
        <w:tblLook w:val="01E0" w:firstRow="1" w:lastRow="1" w:firstColumn="1" w:lastColumn="1" w:noHBand="0" w:noVBand="0"/>
      </w:tblPr>
      <w:tblGrid>
        <w:gridCol w:w="2086"/>
        <w:gridCol w:w="1113"/>
        <w:gridCol w:w="1276"/>
      </w:tblGrid>
      <w:tr w:rsidR="00AA70B7">
        <w:trPr>
          <w:trHeight w:val="255"/>
        </w:trPr>
        <w:tc>
          <w:tcPr>
            <w:tcW w:w="2086" w:type="dxa"/>
            <w:tcBorders>
              <w:top w:val="single" w:sz="4" w:space="0" w:color="7E7E7E"/>
              <w:bottom w:val="single" w:sz="4" w:space="0" w:color="7E7E7E"/>
            </w:tcBorders>
          </w:tcPr>
          <w:p w:rsidR="00AA70B7" w:rsidRDefault="003E1332">
            <w:pPr>
              <w:pStyle w:val="TableParagraph"/>
              <w:spacing w:line="235" w:lineRule="exact"/>
              <w:ind w:left="973"/>
              <w:jc w:val="left"/>
            </w:pPr>
            <w:r>
              <w:rPr>
                <w:spacing w:val="-2"/>
              </w:rPr>
              <w:t>Jumlah</w:t>
            </w:r>
          </w:p>
        </w:tc>
        <w:tc>
          <w:tcPr>
            <w:tcW w:w="1113" w:type="dxa"/>
            <w:tcBorders>
              <w:top w:val="single" w:sz="4" w:space="0" w:color="7E7E7E"/>
              <w:bottom w:val="single" w:sz="4" w:space="0" w:color="7E7E7E"/>
            </w:tcBorders>
          </w:tcPr>
          <w:p w:rsidR="00AA70B7" w:rsidRDefault="003E1332">
            <w:pPr>
              <w:pStyle w:val="TableParagraph"/>
              <w:spacing w:line="235" w:lineRule="exact"/>
              <w:ind w:left="62"/>
            </w:pPr>
            <w:r>
              <w:rPr>
                <w:spacing w:val="-5"/>
              </w:rPr>
              <w:t>15</w:t>
            </w:r>
          </w:p>
        </w:tc>
        <w:tc>
          <w:tcPr>
            <w:tcW w:w="1276" w:type="dxa"/>
            <w:tcBorders>
              <w:top w:val="single" w:sz="4" w:space="0" w:color="7E7E7E"/>
              <w:bottom w:val="single" w:sz="4" w:space="0" w:color="7E7E7E"/>
            </w:tcBorders>
          </w:tcPr>
          <w:p w:rsidR="00AA70B7" w:rsidRDefault="003E1332">
            <w:pPr>
              <w:pStyle w:val="TableParagraph"/>
              <w:spacing w:line="235" w:lineRule="exact"/>
              <w:ind w:left="415"/>
              <w:jc w:val="left"/>
            </w:pPr>
            <w:r>
              <w:rPr>
                <w:spacing w:val="-2"/>
              </w:rPr>
              <w:t>100.0</w:t>
            </w:r>
          </w:p>
        </w:tc>
      </w:tr>
    </w:tbl>
    <w:p w:rsidR="00AA70B7" w:rsidRDefault="00AA70B7">
      <w:pPr>
        <w:pStyle w:val="BodyText"/>
        <w:spacing w:before="109"/>
        <w:ind w:left="0"/>
        <w:jc w:val="left"/>
        <w:rPr>
          <w:sz w:val="20"/>
        </w:rPr>
      </w:pPr>
    </w:p>
    <w:p w:rsidR="00AA70B7" w:rsidRDefault="00AA70B7">
      <w:pPr>
        <w:pStyle w:val="BodyText"/>
        <w:jc w:val="left"/>
        <w:rPr>
          <w:sz w:val="20"/>
        </w:rPr>
        <w:sectPr w:rsidR="00AA70B7">
          <w:pgSz w:w="11910" w:h="16840"/>
          <w:pgMar w:top="1940" w:right="992" w:bottom="1500" w:left="992" w:header="0" w:footer="1307" w:gutter="0"/>
          <w:cols w:space="720"/>
        </w:sectPr>
      </w:pPr>
    </w:p>
    <w:p w:rsidR="00AA70B7" w:rsidRDefault="003E1332" w:rsidP="003E1332">
      <w:pPr>
        <w:pStyle w:val="BodyText"/>
        <w:spacing w:before="91"/>
        <w:ind w:right="38"/>
      </w:pPr>
      <w:r>
        <w:t>Berdasarkan tabel 2 dari 15 responden didapatkan bahwa usia kehamilan ibu hamil trimester III yang paling muda berusia 28 minggu ada 3 orang (20,%) sedangkan usia kehamilan ibu hamil trimester III yang paling tua berusia 38 minggu ada 3 orang (20%). Sebagian besar usia kehamilan ibu hamil trimester III berusia 28 mingggu dan 38 minggu masing-masing sebanyak 3 orang (20%).</w:t>
      </w:r>
    </w:p>
    <w:p w:rsidR="00AA70B7" w:rsidRDefault="003E1332">
      <w:pPr>
        <w:pStyle w:val="Heading2"/>
        <w:spacing w:before="158" w:line="242" w:lineRule="auto"/>
      </w:pPr>
      <w:r>
        <w:t>Karakteristik</w:t>
      </w:r>
      <w:r>
        <w:rPr>
          <w:spacing w:val="-14"/>
        </w:rPr>
        <w:t xml:space="preserve"> </w:t>
      </w:r>
      <w:r>
        <w:t>Ibu</w:t>
      </w:r>
      <w:r>
        <w:rPr>
          <w:spacing w:val="-14"/>
        </w:rPr>
        <w:t xml:space="preserve"> </w:t>
      </w:r>
      <w:r>
        <w:t>Hamil</w:t>
      </w:r>
      <w:r>
        <w:rPr>
          <w:spacing w:val="-14"/>
        </w:rPr>
        <w:t xml:space="preserve"> </w:t>
      </w:r>
      <w:r>
        <w:t>Yang</w:t>
      </w:r>
      <w:r>
        <w:rPr>
          <w:spacing w:val="-13"/>
        </w:rPr>
        <w:t xml:space="preserve"> </w:t>
      </w:r>
      <w:r>
        <w:t>Tidak</w:t>
      </w:r>
      <w:r>
        <w:rPr>
          <w:spacing w:val="-14"/>
        </w:rPr>
        <w:t xml:space="preserve"> </w:t>
      </w:r>
      <w:r>
        <w:t>Mengikuti Senam Hamil</w:t>
      </w:r>
    </w:p>
    <w:p w:rsidR="00AA70B7" w:rsidRDefault="003E1332">
      <w:pPr>
        <w:pStyle w:val="BodyText"/>
        <w:spacing w:before="155" w:line="242" w:lineRule="auto"/>
        <w:ind w:left="198" w:right="101" w:firstLine="6"/>
        <w:jc w:val="center"/>
      </w:pPr>
      <w:r>
        <w:t>Tabel 3. Karakteristik Ibu Hamil Trimester III Berdasarkan</w:t>
      </w:r>
      <w:r>
        <w:rPr>
          <w:spacing w:val="-5"/>
        </w:rPr>
        <w:t xml:space="preserve"> </w:t>
      </w:r>
      <w:r>
        <w:t>Usia</w:t>
      </w:r>
      <w:r>
        <w:rPr>
          <w:spacing w:val="-8"/>
        </w:rPr>
        <w:t xml:space="preserve"> </w:t>
      </w:r>
      <w:r>
        <w:t>Di</w:t>
      </w:r>
      <w:r>
        <w:rPr>
          <w:spacing w:val="-7"/>
        </w:rPr>
        <w:t xml:space="preserve"> </w:t>
      </w:r>
      <w:r>
        <w:t>Rumah</w:t>
      </w:r>
      <w:r>
        <w:rPr>
          <w:spacing w:val="-5"/>
        </w:rPr>
        <w:t xml:space="preserve"> </w:t>
      </w:r>
      <w:r>
        <w:t>Sakit</w:t>
      </w:r>
      <w:r>
        <w:rPr>
          <w:spacing w:val="-7"/>
        </w:rPr>
        <w:t xml:space="preserve"> </w:t>
      </w:r>
      <w:r>
        <w:t>Royal</w:t>
      </w:r>
      <w:r>
        <w:rPr>
          <w:spacing w:val="-7"/>
        </w:rPr>
        <w:t xml:space="preserve"> </w:t>
      </w:r>
      <w:r>
        <w:t>Taruma Kota Jakarta Barat Periode Juli Tahun 2024</w:t>
      </w:r>
    </w:p>
    <w:p w:rsidR="00AA70B7" w:rsidRDefault="00AA70B7">
      <w:pPr>
        <w:pStyle w:val="BodyText"/>
        <w:spacing w:before="9"/>
        <w:ind w:left="0"/>
        <w:jc w:val="left"/>
        <w:rPr>
          <w:sz w:val="13"/>
        </w:rPr>
      </w:pPr>
    </w:p>
    <w:tbl>
      <w:tblPr>
        <w:tblW w:w="0" w:type="auto"/>
        <w:tblInd w:w="136" w:type="dxa"/>
        <w:tblLayout w:type="fixed"/>
        <w:tblCellMar>
          <w:left w:w="0" w:type="dxa"/>
          <w:right w:w="0" w:type="dxa"/>
        </w:tblCellMar>
        <w:tblLook w:val="01E0" w:firstRow="1" w:lastRow="1" w:firstColumn="1" w:lastColumn="1" w:noHBand="0" w:noVBand="0"/>
      </w:tblPr>
      <w:tblGrid>
        <w:gridCol w:w="658"/>
        <w:gridCol w:w="1291"/>
        <w:gridCol w:w="1316"/>
        <w:gridCol w:w="1218"/>
      </w:tblGrid>
      <w:tr w:rsidR="00AA70B7">
        <w:trPr>
          <w:trHeight w:val="550"/>
        </w:trPr>
        <w:tc>
          <w:tcPr>
            <w:tcW w:w="658" w:type="dxa"/>
            <w:tcBorders>
              <w:top w:val="single" w:sz="4" w:space="0" w:color="7E7E7E"/>
              <w:bottom w:val="single" w:sz="4" w:space="0" w:color="7E7E7E"/>
            </w:tcBorders>
          </w:tcPr>
          <w:p w:rsidR="00AA70B7" w:rsidRDefault="003E1332">
            <w:pPr>
              <w:pStyle w:val="TableParagraph"/>
              <w:spacing w:line="248" w:lineRule="exact"/>
              <w:ind w:left="120"/>
              <w:jc w:val="left"/>
              <w:rPr>
                <w:b/>
              </w:rPr>
            </w:pPr>
            <w:r>
              <w:rPr>
                <w:b/>
                <w:spacing w:val="-5"/>
              </w:rPr>
              <w:t>No</w:t>
            </w:r>
          </w:p>
        </w:tc>
        <w:tc>
          <w:tcPr>
            <w:tcW w:w="1291" w:type="dxa"/>
            <w:tcBorders>
              <w:top w:val="single" w:sz="4" w:space="0" w:color="7E7E7E"/>
              <w:bottom w:val="single" w:sz="4" w:space="0" w:color="7E7E7E"/>
            </w:tcBorders>
          </w:tcPr>
          <w:p w:rsidR="00AA70B7" w:rsidRDefault="003E1332">
            <w:pPr>
              <w:pStyle w:val="TableParagraph"/>
              <w:spacing w:line="248" w:lineRule="exact"/>
              <w:ind w:right="1"/>
              <w:rPr>
                <w:b/>
              </w:rPr>
            </w:pPr>
            <w:r>
              <w:rPr>
                <w:b/>
                <w:spacing w:val="-4"/>
              </w:rPr>
              <w:t>Usia</w:t>
            </w:r>
          </w:p>
        </w:tc>
        <w:tc>
          <w:tcPr>
            <w:tcW w:w="1316" w:type="dxa"/>
            <w:tcBorders>
              <w:top w:val="single" w:sz="4" w:space="0" w:color="7E7E7E"/>
              <w:bottom w:val="single" w:sz="4" w:space="0" w:color="7E7E7E"/>
            </w:tcBorders>
          </w:tcPr>
          <w:p w:rsidR="00AA70B7" w:rsidRDefault="003E1332">
            <w:pPr>
              <w:pStyle w:val="TableParagraph"/>
              <w:spacing w:line="242" w:lineRule="auto"/>
              <w:ind w:left="622" w:hanging="360"/>
              <w:jc w:val="left"/>
              <w:rPr>
                <w:b/>
              </w:rPr>
            </w:pPr>
            <w:r>
              <w:rPr>
                <w:b/>
                <w:spacing w:val="-2"/>
              </w:rPr>
              <w:t xml:space="preserve">Frekuensi </w:t>
            </w:r>
            <w:r>
              <w:rPr>
                <w:b/>
                <w:spacing w:val="-4"/>
              </w:rPr>
              <w:t>(f)</w:t>
            </w:r>
          </w:p>
        </w:tc>
        <w:tc>
          <w:tcPr>
            <w:tcW w:w="1218" w:type="dxa"/>
            <w:tcBorders>
              <w:top w:val="single" w:sz="4" w:space="0" w:color="7E7E7E"/>
              <w:bottom w:val="single" w:sz="4" w:space="0" w:color="7E7E7E"/>
            </w:tcBorders>
          </w:tcPr>
          <w:p w:rsidR="00AA70B7" w:rsidRDefault="003E1332">
            <w:pPr>
              <w:pStyle w:val="TableParagraph"/>
              <w:spacing w:line="242" w:lineRule="auto"/>
              <w:ind w:left="421" w:right="107" w:hanging="315"/>
              <w:jc w:val="left"/>
              <w:rPr>
                <w:b/>
              </w:rPr>
            </w:pPr>
            <w:r>
              <w:rPr>
                <w:b/>
                <w:spacing w:val="-2"/>
              </w:rPr>
              <w:t xml:space="preserve">Presentase </w:t>
            </w:r>
            <w:r>
              <w:rPr>
                <w:b/>
                <w:spacing w:val="-4"/>
              </w:rPr>
              <w:t>(%)</w:t>
            </w:r>
          </w:p>
        </w:tc>
      </w:tr>
      <w:tr w:rsidR="00AA70B7">
        <w:trPr>
          <w:trHeight w:val="270"/>
        </w:trPr>
        <w:tc>
          <w:tcPr>
            <w:tcW w:w="658" w:type="dxa"/>
            <w:tcBorders>
              <w:top w:val="single" w:sz="4" w:space="0" w:color="7E7E7E"/>
              <w:bottom w:val="single" w:sz="4" w:space="0" w:color="7E7E7E"/>
            </w:tcBorders>
          </w:tcPr>
          <w:p w:rsidR="00AA70B7" w:rsidRDefault="003E1332">
            <w:pPr>
              <w:pStyle w:val="TableParagraph"/>
              <w:spacing w:line="250" w:lineRule="exact"/>
              <w:ind w:left="175"/>
              <w:jc w:val="left"/>
              <w:rPr>
                <w:b/>
              </w:rPr>
            </w:pPr>
            <w:r>
              <w:rPr>
                <w:b/>
                <w:spacing w:val="-5"/>
              </w:rPr>
              <w:t>1.</w:t>
            </w:r>
          </w:p>
        </w:tc>
        <w:tc>
          <w:tcPr>
            <w:tcW w:w="1291" w:type="dxa"/>
            <w:tcBorders>
              <w:top w:val="single" w:sz="4" w:space="0" w:color="7E7E7E"/>
              <w:bottom w:val="single" w:sz="4" w:space="0" w:color="7E7E7E"/>
            </w:tcBorders>
          </w:tcPr>
          <w:p w:rsidR="00AA70B7" w:rsidRDefault="003E1332">
            <w:pPr>
              <w:pStyle w:val="TableParagraph"/>
              <w:spacing w:line="250" w:lineRule="exact"/>
              <w:ind w:right="1"/>
            </w:pPr>
            <w:r>
              <w:t xml:space="preserve">22 </w:t>
            </w:r>
            <w:r>
              <w:rPr>
                <w:spacing w:val="-2"/>
              </w:rPr>
              <w:t>tahun</w:t>
            </w:r>
          </w:p>
        </w:tc>
        <w:tc>
          <w:tcPr>
            <w:tcW w:w="1316" w:type="dxa"/>
            <w:tcBorders>
              <w:top w:val="single" w:sz="4" w:space="0" w:color="7E7E7E"/>
              <w:bottom w:val="single" w:sz="4" w:space="0" w:color="7E7E7E"/>
            </w:tcBorders>
          </w:tcPr>
          <w:p w:rsidR="00AA70B7" w:rsidRDefault="003E1332">
            <w:pPr>
              <w:pStyle w:val="TableParagraph"/>
              <w:spacing w:line="250" w:lineRule="exact"/>
              <w:ind w:left="156" w:right="8"/>
            </w:pPr>
            <w:r>
              <w:rPr>
                <w:spacing w:val="-10"/>
              </w:rPr>
              <w:t>2</w:t>
            </w:r>
          </w:p>
        </w:tc>
        <w:tc>
          <w:tcPr>
            <w:tcW w:w="1218" w:type="dxa"/>
            <w:tcBorders>
              <w:top w:val="single" w:sz="4" w:space="0" w:color="7E7E7E"/>
              <w:bottom w:val="single" w:sz="4" w:space="0" w:color="7E7E7E"/>
            </w:tcBorders>
          </w:tcPr>
          <w:p w:rsidR="00AA70B7" w:rsidRDefault="003E1332">
            <w:pPr>
              <w:pStyle w:val="TableParagraph"/>
              <w:spacing w:line="250" w:lineRule="exact"/>
              <w:ind w:right="9"/>
            </w:pPr>
            <w:r>
              <w:rPr>
                <w:spacing w:val="-4"/>
              </w:rPr>
              <w:t>13,3</w:t>
            </w:r>
          </w:p>
        </w:tc>
      </w:tr>
      <w:tr w:rsidR="00AA70B7">
        <w:trPr>
          <w:trHeight w:val="280"/>
        </w:trPr>
        <w:tc>
          <w:tcPr>
            <w:tcW w:w="658" w:type="dxa"/>
            <w:tcBorders>
              <w:top w:val="single" w:sz="4" w:space="0" w:color="7E7E7E"/>
              <w:bottom w:val="single" w:sz="4" w:space="0" w:color="7E7E7E"/>
            </w:tcBorders>
          </w:tcPr>
          <w:p w:rsidR="00AA70B7" w:rsidRDefault="003E1332">
            <w:pPr>
              <w:pStyle w:val="TableParagraph"/>
              <w:spacing w:line="248" w:lineRule="exact"/>
              <w:ind w:left="175"/>
              <w:jc w:val="left"/>
              <w:rPr>
                <w:b/>
              </w:rPr>
            </w:pPr>
            <w:r>
              <w:rPr>
                <w:b/>
                <w:spacing w:val="-5"/>
              </w:rPr>
              <w:t>2.</w:t>
            </w:r>
          </w:p>
        </w:tc>
        <w:tc>
          <w:tcPr>
            <w:tcW w:w="1291" w:type="dxa"/>
            <w:tcBorders>
              <w:top w:val="single" w:sz="4" w:space="0" w:color="7E7E7E"/>
              <w:bottom w:val="single" w:sz="4" w:space="0" w:color="7E7E7E"/>
            </w:tcBorders>
          </w:tcPr>
          <w:p w:rsidR="00AA70B7" w:rsidRDefault="003E1332">
            <w:pPr>
              <w:pStyle w:val="TableParagraph"/>
              <w:spacing w:line="248" w:lineRule="exact"/>
              <w:ind w:right="1"/>
            </w:pPr>
            <w:r>
              <w:t xml:space="preserve">23 </w:t>
            </w:r>
            <w:r>
              <w:rPr>
                <w:spacing w:val="-2"/>
              </w:rPr>
              <w:t>tahun</w:t>
            </w:r>
          </w:p>
        </w:tc>
        <w:tc>
          <w:tcPr>
            <w:tcW w:w="1316" w:type="dxa"/>
            <w:tcBorders>
              <w:top w:val="single" w:sz="4" w:space="0" w:color="7E7E7E"/>
              <w:bottom w:val="single" w:sz="4" w:space="0" w:color="7E7E7E"/>
            </w:tcBorders>
          </w:tcPr>
          <w:p w:rsidR="00AA70B7" w:rsidRDefault="003E1332">
            <w:pPr>
              <w:pStyle w:val="TableParagraph"/>
              <w:spacing w:line="248" w:lineRule="exact"/>
              <w:ind w:left="156" w:right="8"/>
            </w:pPr>
            <w:r>
              <w:rPr>
                <w:spacing w:val="-10"/>
              </w:rPr>
              <w:t>1</w:t>
            </w:r>
          </w:p>
        </w:tc>
        <w:tc>
          <w:tcPr>
            <w:tcW w:w="1218" w:type="dxa"/>
            <w:tcBorders>
              <w:top w:val="single" w:sz="4" w:space="0" w:color="7E7E7E"/>
              <w:bottom w:val="single" w:sz="4" w:space="0" w:color="7E7E7E"/>
            </w:tcBorders>
          </w:tcPr>
          <w:p w:rsidR="00AA70B7" w:rsidRDefault="003E1332">
            <w:pPr>
              <w:pStyle w:val="TableParagraph"/>
              <w:spacing w:line="248" w:lineRule="exact"/>
              <w:ind w:right="9"/>
            </w:pPr>
            <w:r>
              <w:rPr>
                <w:spacing w:val="-5"/>
              </w:rPr>
              <w:t>6,7</w:t>
            </w:r>
          </w:p>
        </w:tc>
      </w:tr>
      <w:tr w:rsidR="00AA70B7">
        <w:trPr>
          <w:trHeight w:val="285"/>
        </w:trPr>
        <w:tc>
          <w:tcPr>
            <w:tcW w:w="658" w:type="dxa"/>
            <w:tcBorders>
              <w:top w:val="single" w:sz="4" w:space="0" w:color="7E7E7E"/>
              <w:bottom w:val="single" w:sz="4" w:space="0" w:color="7E7E7E"/>
            </w:tcBorders>
          </w:tcPr>
          <w:p w:rsidR="00AA70B7" w:rsidRDefault="003E1332">
            <w:pPr>
              <w:pStyle w:val="TableParagraph"/>
              <w:ind w:left="175"/>
              <w:jc w:val="left"/>
              <w:rPr>
                <w:b/>
              </w:rPr>
            </w:pPr>
            <w:r>
              <w:rPr>
                <w:b/>
                <w:spacing w:val="-5"/>
              </w:rPr>
              <w:t>3.</w:t>
            </w:r>
          </w:p>
        </w:tc>
        <w:tc>
          <w:tcPr>
            <w:tcW w:w="1291" w:type="dxa"/>
            <w:tcBorders>
              <w:top w:val="single" w:sz="4" w:space="0" w:color="7E7E7E"/>
              <w:bottom w:val="single" w:sz="4" w:space="0" w:color="7E7E7E"/>
            </w:tcBorders>
          </w:tcPr>
          <w:p w:rsidR="00AA70B7" w:rsidRDefault="003E1332">
            <w:pPr>
              <w:pStyle w:val="TableParagraph"/>
              <w:ind w:right="1"/>
            </w:pPr>
            <w:r>
              <w:t xml:space="preserve">24 </w:t>
            </w:r>
            <w:r>
              <w:rPr>
                <w:spacing w:val="-2"/>
              </w:rPr>
              <w:t>tahun</w:t>
            </w:r>
          </w:p>
        </w:tc>
        <w:tc>
          <w:tcPr>
            <w:tcW w:w="1316" w:type="dxa"/>
            <w:tcBorders>
              <w:top w:val="single" w:sz="4" w:space="0" w:color="7E7E7E"/>
              <w:bottom w:val="single" w:sz="4" w:space="0" w:color="7E7E7E"/>
            </w:tcBorders>
          </w:tcPr>
          <w:p w:rsidR="00AA70B7" w:rsidRDefault="003E1332">
            <w:pPr>
              <w:pStyle w:val="TableParagraph"/>
              <w:ind w:left="156" w:right="8"/>
            </w:pPr>
            <w:r>
              <w:rPr>
                <w:spacing w:val="-10"/>
              </w:rPr>
              <w:t>2</w:t>
            </w:r>
          </w:p>
        </w:tc>
        <w:tc>
          <w:tcPr>
            <w:tcW w:w="1218" w:type="dxa"/>
            <w:tcBorders>
              <w:top w:val="single" w:sz="4" w:space="0" w:color="7E7E7E"/>
              <w:bottom w:val="single" w:sz="4" w:space="0" w:color="7E7E7E"/>
            </w:tcBorders>
          </w:tcPr>
          <w:p w:rsidR="00AA70B7" w:rsidRDefault="003E1332">
            <w:pPr>
              <w:pStyle w:val="TableParagraph"/>
              <w:ind w:right="9"/>
            </w:pPr>
            <w:r>
              <w:rPr>
                <w:spacing w:val="-4"/>
              </w:rPr>
              <w:t>13,3</w:t>
            </w:r>
          </w:p>
        </w:tc>
      </w:tr>
      <w:tr w:rsidR="00AA70B7">
        <w:trPr>
          <w:trHeight w:val="285"/>
        </w:trPr>
        <w:tc>
          <w:tcPr>
            <w:tcW w:w="658" w:type="dxa"/>
            <w:tcBorders>
              <w:top w:val="single" w:sz="4" w:space="0" w:color="7E7E7E"/>
              <w:bottom w:val="single" w:sz="4" w:space="0" w:color="7E7E7E"/>
            </w:tcBorders>
          </w:tcPr>
          <w:p w:rsidR="00AA70B7" w:rsidRDefault="003E1332">
            <w:pPr>
              <w:pStyle w:val="TableParagraph"/>
              <w:ind w:left="175"/>
              <w:jc w:val="left"/>
              <w:rPr>
                <w:b/>
              </w:rPr>
            </w:pPr>
            <w:r>
              <w:rPr>
                <w:b/>
                <w:spacing w:val="-5"/>
              </w:rPr>
              <w:t>4.</w:t>
            </w:r>
          </w:p>
        </w:tc>
        <w:tc>
          <w:tcPr>
            <w:tcW w:w="1291" w:type="dxa"/>
            <w:tcBorders>
              <w:top w:val="single" w:sz="4" w:space="0" w:color="7E7E7E"/>
              <w:bottom w:val="single" w:sz="4" w:space="0" w:color="7E7E7E"/>
            </w:tcBorders>
          </w:tcPr>
          <w:p w:rsidR="00AA70B7" w:rsidRDefault="003E1332">
            <w:pPr>
              <w:pStyle w:val="TableParagraph"/>
              <w:ind w:right="1"/>
            </w:pPr>
            <w:r>
              <w:t xml:space="preserve">26 </w:t>
            </w:r>
            <w:r>
              <w:rPr>
                <w:spacing w:val="-2"/>
              </w:rPr>
              <w:t>tahun</w:t>
            </w:r>
          </w:p>
        </w:tc>
        <w:tc>
          <w:tcPr>
            <w:tcW w:w="1316" w:type="dxa"/>
            <w:tcBorders>
              <w:top w:val="single" w:sz="4" w:space="0" w:color="7E7E7E"/>
              <w:bottom w:val="single" w:sz="4" w:space="0" w:color="7E7E7E"/>
            </w:tcBorders>
          </w:tcPr>
          <w:p w:rsidR="00AA70B7" w:rsidRDefault="003E1332">
            <w:pPr>
              <w:pStyle w:val="TableParagraph"/>
              <w:ind w:left="156" w:right="8"/>
            </w:pPr>
            <w:r>
              <w:rPr>
                <w:spacing w:val="-10"/>
              </w:rPr>
              <w:t>1</w:t>
            </w:r>
          </w:p>
        </w:tc>
        <w:tc>
          <w:tcPr>
            <w:tcW w:w="1218" w:type="dxa"/>
            <w:tcBorders>
              <w:top w:val="single" w:sz="4" w:space="0" w:color="7E7E7E"/>
              <w:bottom w:val="single" w:sz="4" w:space="0" w:color="7E7E7E"/>
            </w:tcBorders>
          </w:tcPr>
          <w:p w:rsidR="00AA70B7" w:rsidRDefault="003E1332">
            <w:pPr>
              <w:pStyle w:val="TableParagraph"/>
              <w:ind w:right="9"/>
            </w:pPr>
            <w:r>
              <w:rPr>
                <w:spacing w:val="-5"/>
              </w:rPr>
              <w:t>6,7</w:t>
            </w:r>
          </w:p>
        </w:tc>
      </w:tr>
      <w:tr w:rsidR="00AA70B7">
        <w:trPr>
          <w:trHeight w:val="285"/>
        </w:trPr>
        <w:tc>
          <w:tcPr>
            <w:tcW w:w="658" w:type="dxa"/>
            <w:tcBorders>
              <w:top w:val="single" w:sz="4" w:space="0" w:color="7E7E7E"/>
              <w:bottom w:val="single" w:sz="4" w:space="0" w:color="7E7E7E"/>
            </w:tcBorders>
          </w:tcPr>
          <w:p w:rsidR="00AA70B7" w:rsidRDefault="003E1332">
            <w:pPr>
              <w:pStyle w:val="TableParagraph"/>
              <w:ind w:left="175"/>
              <w:jc w:val="left"/>
              <w:rPr>
                <w:b/>
              </w:rPr>
            </w:pPr>
            <w:r>
              <w:rPr>
                <w:b/>
                <w:spacing w:val="-5"/>
              </w:rPr>
              <w:t>5.</w:t>
            </w:r>
          </w:p>
        </w:tc>
        <w:tc>
          <w:tcPr>
            <w:tcW w:w="1291" w:type="dxa"/>
            <w:tcBorders>
              <w:top w:val="single" w:sz="4" w:space="0" w:color="7E7E7E"/>
              <w:bottom w:val="single" w:sz="4" w:space="0" w:color="7E7E7E"/>
            </w:tcBorders>
          </w:tcPr>
          <w:p w:rsidR="00AA70B7" w:rsidRDefault="003E1332">
            <w:pPr>
              <w:pStyle w:val="TableParagraph"/>
              <w:ind w:right="1"/>
            </w:pPr>
            <w:r>
              <w:t xml:space="preserve">27 </w:t>
            </w:r>
            <w:r>
              <w:rPr>
                <w:spacing w:val="-2"/>
              </w:rPr>
              <w:t>tahun</w:t>
            </w:r>
          </w:p>
        </w:tc>
        <w:tc>
          <w:tcPr>
            <w:tcW w:w="1316" w:type="dxa"/>
            <w:tcBorders>
              <w:top w:val="single" w:sz="4" w:space="0" w:color="7E7E7E"/>
              <w:bottom w:val="single" w:sz="4" w:space="0" w:color="7E7E7E"/>
            </w:tcBorders>
          </w:tcPr>
          <w:p w:rsidR="00AA70B7" w:rsidRDefault="003E1332">
            <w:pPr>
              <w:pStyle w:val="TableParagraph"/>
              <w:ind w:left="156" w:right="8"/>
            </w:pPr>
            <w:r>
              <w:rPr>
                <w:spacing w:val="-10"/>
              </w:rPr>
              <w:t>1</w:t>
            </w:r>
          </w:p>
        </w:tc>
        <w:tc>
          <w:tcPr>
            <w:tcW w:w="1218" w:type="dxa"/>
            <w:tcBorders>
              <w:top w:val="single" w:sz="4" w:space="0" w:color="7E7E7E"/>
              <w:bottom w:val="single" w:sz="4" w:space="0" w:color="7E7E7E"/>
            </w:tcBorders>
          </w:tcPr>
          <w:p w:rsidR="00AA70B7" w:rsidRDefault="003E1332">
            <w:pPr>
              <w:pStyle w:val="TableParagraph"/>
              <w:ind w:right="9"/>
            </w:pPr>
            <w:r>
              <w:rPr>
                <w:spacing w:val="-5"/>
              </w:rPr>
              <w:t>6,7</w:t>
            </w:r>
          </w:p>
        </w:tc>
      </w:tr>
      <w:tr w:rsidR="00AA70B7">
        <w:trPr>
          <w:trHeight w:val="285"/>
        </w:trPr>
        <w:tc>
          <w:tcPr>
            <w:tcW w:w="658" w:type="dxa"/>
            <w:tcBorders>
              <w:top w:val="single" w:sz="4" w:space="0" w:color="7E7E7E"/>
              <w:bottom w:val="single" w:sz="4" w:space="0" w:color="7E7E7E"/>
            </w:tcBorders>
          </w:tcPr>
          <w:p w:rsidR="00AA70B7" w:rsidRDefault="003E1332">
            <w:pPr>
              <w:pStyle w:val="TableParagraph"/>
              <w:spacing w:line="248" w:lineRule="exact"/>
              <w:ind w:left="175"/>
              <w:jc w:val="left"/>
              <w:rPr>
                <w:b/>
              </w:rPr>
            </w:pPr>
            <w:r>
              <w:rPr>
                <w:b/>
                <w:spacing w:val="-5"/>
              </w:rPr>
              <w:t>6.</w:t>
            </w:r>
          </w:p>
        </w:tc>
        <w:tc>
          <w:tcPr>
            <w:tcW w:w="1291" w:type="dxa"/>
            <w:tcBorders>
              <w:top w:val="single" w:sz="4" w:space="0" w:color="7E7E7E"/>
              <w:bottom w:val="single" w:sz="4" w:space="0" w:color="7E7E7E"/>
            </w:tcBorders>
          </w:tcPr>
          <w:p w:rsidR="00AA70B7" w:rsidRDefault="003E1332">
            <w:pPr>
              <w:pStyle w:val="TableParagraph"/>
              <w:spacing w:line="248" w:lineRule="exact"/>
              <w:ind w:right="1"/>
            </w:pPr>
            <w:r>
              <w:t xml:space="preserve">29 </w:t>
            </w:r>
            <w:r>
              <w:rPr>
                <w:spacing w:val="-2"/>
              </w:rPr>
              <w:t>tahun</w:t>
            </w:r>
          </w:p>
        </w:tc>
        <w:tc>
          <w:tcPr>
            <w:tcW w:w="1316" w:type="dxa"/>
            <w:tcBorders>
              <w:top w:val="single" w:sz="4" w:space="0" w:color="7E7E7E"/>
              <w:bottom w:val="single" w:sz="4" w:space="0" w:color="7E7E7E"/>
            </w:tcBorders>
          </w:tcPr>
          <w:p w:rsidR="00AA70B7" w:rsidRDefault="003E1332">
            <w:pPr>
              <w:pStyle w:val="TableParagraph"/>
              <w:spacing w:line="248" w:lineRule="exact"/>
              <w:ind w:left="156" w:right="8"/>
            </w:pPr>
            <w:r>
              <w:rPr>
                <w:spacing w:val="-10"/>
              </w:rPr>
              <w:t>3</w:t>
            </w:r>
          </w:p>
        </w:tc>
        <w:tc>
          <w:tcPr>
            <w:tcW w:w="1218" w:type="dxa"/>
            <w:tcBorders>
              <w:top w:val="single" w:sz="4" w:space="0" w:color="7E7E7E"/>
              <w:bottom w:val="single" w:sz="4" w:space="0" w:color="7E7E7E"/>
            </w:tcBorders>
          </w:tcPr>
          <w:p w:rsidR="00AA70B7" w:rsidRDefault="003E1332">
            <w:pPr>
              <w:pStyle w:val="TableParagraph"/>
              <w:spacing w:line="248" w:lineRule="exact"/>
              <w:ind w:right="9"/>
            </w:pPr>
            <w:r>
              <w:rPr>
                <w:spacing w:val="-4"/>
              </w:rPr>
              <w:t>20,0</w:t>
            </w:r>
          </w:p>
        </w:tc>
      </w:tr>
      <w:tr w:rsidR="00AA70B7">
        <w:trPr>
          <w:trHeight w:val="280"/>
        </w:trPr>
        <w:tc>
          <w:tcPr>
            <w:tcW w:w="658" w:type="dxa"/>
            <w:tcBorders>
              <w:top w:val="single" w:sz="4" w:space="0" w:color="7E7E7E"/>
              <w:bottom w:val="single" w:sz="4" w:space="0" w:color="7E7E7E"/>
            </w:tcBorders>
          </w:tcPr>
          <w:p w:rsidR="00AA70B7" w:rsidRDefault="003E1332">
            <w:pPr>
              <w:pStyle w:val="TableParagraph"/>
              <w:spacing w:line="248" w:lineRule="exact"/>
              <w:ind w:left="175"/>
              <w:jc w:val="left"/>
              <w:rPr>
                <w:b/>
              </w:rPr>
            </w:pPr>
            <w:r>
              <w:rPr>
                <w:b/>
                <w:spacing w:val="-5"/>
              </w:rPr>
              <w:t>7.</w:t>
            </w:r>
          </w:p>
        </w:tc>
        <w:tc>
          <w:tcPr>
            <w:tcW w:w="1291" w:type="dxa"/>
            <w:tcBorders>
              <w:top w:val="single" w:sz="4" w:space="0" w:color="7E7E7E"/>
              <w:bottom w:val="single" w:sz="4" w:space="0" w:color="7E7E7E"/>
            </w:tcBorders>
          </w:tcPr>
          <w:p w:rsidR="00AA70B7" w:rsidRDefault="003E1332">
            <w:pPr>
              <w:pStyle w:val="TableParagraph"/>
              <w:spacing w:line="248" w:lineRule="exact"/>
              <w:ind w:right="1"/>
            </w:pPr>
            <w:r>
              <w:t xml:space="preserve">30 </w:t>
            </w:r>
            <w:r>
              <w:rPr>
                <w:spacing w:val="-2"/>
              </w:rPr>
              <w:t>tahun</w:t>
            </w:r>
          </w:p>
        </w:tc>
        <w:tc>
          <w:tcPr>
            <w:tcW w:w="1316" w:type="dxa"/>
            <w:tcBorders>
              <w:top w:val="single" w:sz="4" w:space="0" w:color="7E7E7E"/>
              <w:bottom w:val="single" w:sz="4" w:space="0" w:color="7E7E7E"/>
            </w:tcBorders>
          </w:tcPr>
          <w:p w:rsidR="00AA70B7" w:rsidRDefault="003E1332">
            <w:pPr>
              <w:pStyle w:val="TableParagraph"/>
              <w:spacing w:line="248" w:lineRule="exact"/>
              <w:ind w:left="156" w:right="8"/>
            </w:pPr>
            <w:r>
              <w:rPr>
                <w:spacing w:val="-10"/>
              </w:rPr>
              <w:t>2</w:t>
            </w:r>
          </w:p>
        </w:tc>
        <w:tc>
          <w:tcPr>
            <w:tcW w:w="1218" w:type="dxa"/>
            <w:tcBorders>
              <w:top w:val="single" w:sz="4" w:space="0" w:color="7E7E7E"/>
              <w:bottom w:val="single" w:sz="4" w:space="0" w:color="7E7E7E"/>
            </w:tcBorders>
          </w:tcPr>
          <w:p w:rsidR="00AA70B7" w:rsidRDefault="003E1332">
            <w:pPr>
              <w:pStyle w:val="TableParagraph"/>
              <w:spacing w:line="248" w:lineRule="exact"/>
              <w:ind w:right="9"/>
            </w:pPr>
            <w:r>
              <w:rPr>
                <w:spacing w:val="-4"/>
              </w:rPr>
              <w:t>13,3</w:t>
            </w:r>
          </w:p>
        </w:tc>
      </w:tr>
      <w:tr w:rsidR="00AA70B7">
        <w:trPr>
          <w:trHeight w:val="285"/>
        </w:trPr>
        <w:tc>
          <w:tcPr>
            <w:tcW w:w="658" w:type="dxa"/>
            <w:tcBorders>
              <w:top w:val="single" w:sz="4" w:space="0" w:color="7E7E7E"/>
              <w:bottom w:val="single" w:sz="4" w:space="0" w:color="7E7E7E"/>
            </w:tcBorders>
          </w:tcPr>
          <w:p w:rsidR="00AA70B7" w:rsidRDefault="003E1332">
            <w:pPr>
              <w:pStyle w:val="TableParagraph"/>
              <w:spacing w:line="240" w:lineRule="auto"/>
              <w:ind w:left="175"/>
              <w:jc w:val="left"/>
              <w:rPr>
                <w:b/>
              </w:rPr>
            </w:pPr>
            <w:r>
              <w:rPr>
                <w:b/>
                <w:spacing w:val="-5"/>
              </w:rPr>
              <w:t>8.</w:t>
            </w:r>
          </w:p>
        </w:tc>
        <w:tc>
          <w:tcPr>
            <w:tcW w:w="1291" w:type="dxa"/>
            <w:tcBorders>
              <w:top w:val="single" w:sz="4" w:space="0" w:color="7E7E7E"/>
              <w:bottom w:val="single" w:sz="4" w:space="0" w:color="7E7E7E"/>
            </w:tcBorders>
          </w:tcPr>
          <w:p w:rsidR="00AA70B7" w:rsidRDefault="003E1332">
            <w:pPr>
              <w:pStyle w:val="TableParagraph"/>
              <w:spacing w:line="240" w:lineRule="auto"/>
              <w:ind w:right="1"/>
            </w:pPr>
            <w:r>
              <w:t xml:space="preserve">32 </w:t>
            </w:r>
            <w:r>
              <w:rPr>
                <w:spacing w:val="-2"/>
              </w:rPr>
              <w:t>tahun</w:t>
            </w:r>
          </w:p>
        </w:tc>
        <w:tc>
          <w:tcPr>
            <w:tcW w:w="1316" w:type="dxa"/>
            <w:tcBorders>
              <w:top w:val="single" w:sz="4" w:space="0" w:color="7E7E7E"/>
              <w:bottom w:val="single" w:sz="4" w:space="0" w:color="7E7E7E"/>
            </w:tcBorders>
          </w:tcPr>
          <w:p w:rsidR="00AA70B7" w:rsidRDefault="003E1332">
            <w:pPr>
              <w:pStyle w:val="TableParagraph"/>
              <w:spacing w:line="240" w:lineRule="auto"/>
              <w:ind w:left="156" w:right="8"/>
            </w:pPr>
            <w:r>
              <w:rPr>
                <w:spacing w:val="-10"/>
              </w:rPr>
              <w:t>1</w:t>
            </w:r>
          </w:p>
        </w:tc>
        <w:tc>
          <w:tcPr>
            <w:tcW w:w="1218" w:type="dxa"/>
            <w:tcBorders>
              <w:top w:val="single" w:sz="4" w:space="0" w:color="7E7E7E"/>
              <w:bottom w:val="single" w:sz="4" w:space="0" w:color="7E7E7E"/>
            </w:tcBorders>
          </w:tcPr>
          <w:p w:rsidR="00AA70B7" w:rsidRDefault="003E1332">
            <w:pPr>
              <w:pStyle w:val="TableParagraph"/>
              <w:spacing w:line="240" w:lineRule="auto"/>
              <w:ind w:right="9"/>
            </w:pPr>
            <w:r>
              <w:rPr>
                <w:spacing w:val="-5"/>
              </w:rPr>
              <w:t>6,7</w:t>
            </w:r>
          </w:p>
        </w:tc>
      </w:tr>
      <w:tr w:rsidR="00AA70B7">
        <w:trPr>
          <w:trHeight w:val="285"/>
        </w:trPr>
        <w:tc>
          <w:tcPr>
            <w:tcW w:w="658" w:type="dxa"/>
            <w:tcBorders>
              <w:top w:val="single" w:sz="4" w:space="0" w:color="7E7E7E"/>
              <w:bottom w:val="single" w:sz="4" w:space="0" w:color="7E7E7E"/>
            </w:tcBorders>
          </w:tcPr>
          <w:p w:rsidR="00AA70B7" w:rsidRDefault="003E1332">
            <w:pPr>
              <w:pStyle w:val="TableParagraph"/>
              <w:ind w:left="175"/>
              <w:jc w:val="left"/>
              <w:rPr>
                <w:b/>
              </w:rPr>
            </w:pPr>
            <w:r>
              <w:rPr>
                <w:b/>
                <w:spacing w:val="-5"/>
              </w:rPr>
              <w:t>9.</w:t>
            </w:r>
          </w:p>
        </w:tc>
        <w:tc>
          <w:tcPr>
            <w:tcW w:w="1291" w:type="dxa"/>
            <w:tcBorders>
              <w:top w:val="single" w:sz="4" w:space="0" w:color="7E7E7E"/>
              <w:bottom w:val="single" w:sz="4" w:space="0" w:color="7E7E7E"/>
            </w:tcBorders>
          </w:tcPr>
          <w:p w:rsidR="00AA70B7" w:rsidRDefault="003E1332">
            <w:pPr>
              <w:pStyle w:val="TableParagraph"/>
              <w:ind w:right="1"/>
            </w:pPr>
            <w:r>
              <w:t xml:space="preserve">34 </w:t>
            </w:r>
            <w:r>
              <w:rPr>
                <w:spacing w:val="-2"/>
              </w:rPr>
              <w:t>tahun</w:t>
            </w:r>
          </w:p>
        </w:tc>
        <w:tc>
          <w:tcPr>
            <w:tcW w:w="1316" w:type="dxa"/>
            <w:tcBorders>
              <w:top w:val="single" w:sz="4" w:space="0" w:color="7E7E7E"/>
              <w:bottom w:val="single" w:sz="4" w:space="0" w:color="7E7E7E"/>
            </w:tcBorders>
          </w:tcPr>
          <w:p w:rsidR="00AA70B7" w:rsidRDefault="003E1332">
            <w:pPr>
              <w:pStyle w:val="TableParagraph"/>
              <w:ind w:left="156" w:right="8"/>
            </w:pPr>
            <w:r>
              <w:rPr>
                <w:spacing w:val="-10"/>
              </w:rPr>
              <w:t>1</w:t>
            </w:r>
          </w:p>
        </w:tc>
        <w:tc>
          <w:tcPr>
            <w:tcW w:w="1218" w:type="dxa"/>
            <w:tcBorders>
              <w:top w:val="single" w:sz="4" w:space="0" w:color="7E7E7E"/>
              <w:bottom w:val="single" w:sz="4" w:space="0" w:color="7E7E7E"/>
            </w:tcBorders>
          </w:tcPr>
          <w:p w:rsidR="00AA70B7" w:rsidRDefault="003E1332">
            <w:pPr>
              <w:pStyle w:val="TableParagraph"/>
              <w:ind w:right="9"/>
            </w:pPr>
            <w:r>
              <w:rPr>
                <w:spacing w:val="-5"/>
              </w:rPr>
              <w:t>6,7</w:t>
            </w:r>
          </w:p>
        </w:tc>
      </w:tr>
      <w:tr w:rsidR="00AA70B7">
        <w:trPr>
          <w:trHeight w:val="285"/>
        </w:trPr>
        <w:tc>
          <w:tcPr>
            <w:tcW w:w="658" w:type="dxa"/>
            <w:tcBorders>
              <w:top w:val="single" w:sz="4" w:space="0" w:color="7E7E7E"/>
              <w:bottom w:val="single" w:sz="4" w:space="0" w:color="7E7E7E"/>
            </w:tcBorders>
          </w:tcPr>
          <w:p w:rsidR="00AA70B7" w:rsidRDefault="003E1332">
            <w:pPr>
              <w:pStyle w:val="TableParagraph"/>
              <w:ind w:left="120"/>
              <w:jc w:val="left"/>
              <w:rPr>
                <w:b/>
              </w:rPr>
            </w:pPr>
            <w:r>
              <w:rPr>
                <w:b/>
                <w:spacing w:val="-5"/>
              </w:rPr>
              <w:t>10.</w:t>
            </w:r>
          </w:p>
        </w:tc>
        <w:tc>
          <w:tcPr>
            <w:tcW w:w="1291" w:type="dxa"/>
            <w:tcBorders>
              <w:top w:val="single" w:sz="4" w:space="0" w:color="7E7E7E"/>
              <w:bottom w:val="single" w:sz="4" w:space="0" w:color="7E7E7E"/>
            </w:tcBorders>
          </w:tcPr>
          <w:p w:rsidR="00AA70B7" w:rsidRDefault="003E1332">
            <w:pPr>
              <w:pStyle w:val="TableParagraph"/>
              <w:ind w:right="1"/>
            </w:pPr>
            <w:r>
              <w:t xml:space="preserve">35 </w:t>
            </w:r>
            <w:r>
              <w:rPr>
                <w:spacing w:val="-2"/>
              </w:rPr>
              <w:t>tahun</w:t>
            </w:r>
          </w:p>
        </w:tc>
        <w:tc>
          <w:tcPr>
            <w:tcW w:w="1316" w:type="dxa"/>
            <w:tcBorders>
              <w:top w:val="single" w:sz="4" w:space="0" w:color="7E7E7E"/>
              <w:bottom w:val="single" w:sz="4" w:space="0" w:color="7E7E7E"/>
            </w:tcBorders>
          </w:tcPr>
          <w:p w:rsidR="00AA70B7" w:rsidRDefault="003E1332">
            <w:pPr>
              <w:pStyle w:val="TableParagraph"/>
              <w:ind w:left="156" w:right="8"/>
            </w:pPr>
            <w:r>
              <w:rPr>
                <w:spacing w:val="-10"/>
              </w:rPr>
              <w:t>1</w:t>
            </w:r>
          </w:p>
        </w:tc>
        <w:tc>
          <w:tcPr>
            <w:tcW w:w="1218" w:type="dxa"/>
            <w:tcBorders>
              <w:top w:val="single" w:sz="4" w:space="0" w:color="7E7E7E"/>
              <w:bottom w:val="single" w:sz="4" w:space="0" w:color="7E7E7E"/>
            </w:tcBorders>
          </w:tcPr>
          <w:p w:rsidR="00AA70B7" w:rsidRDefault="003E1332">
            <w:pPr>
              <w:pStyle w:val="TableParagraph"/>
              <w:ind w:right="9"/>
            </w:pPr>
            <w:r>
              <w:rPr>
                <w:spacing w:val="-5"/>
              </w:rPr>
              <w:t>6,7</w:t>
            </w:r>
          </w:p>
        </w:tc>
      </w:tr>
      <w:tr w:rsidR="00AA70B7">
        <w:trPr>
          <w:trHeight w:val="250"/>
        </w:trPr>
        <w:tc>
          <w:tcPr>
            <w:tcW w:w="658" w:type="dxa"/>
            <w:tcBorders>
              <w:top w:val="single" w:sz="4" w:space="0" w:color="7E7E7E"/>
              <w:bottom w:val="single" w:sz="4" w:space="0" w:color="7E7E7E"/>
            </w:tcBorders>
          </w:tcPr>
          <w:p w:rsidR="00AA70B7" w:rsidRDefault="00AA70B7">
            <w:pPr>
              <w:pStyle w:val="TableParagraph"/>
              <w:spacing w:line="240" w:lineRule="auto"/>
              <w:jc w:val="left"/>
              <w:rPr>
                <w:sz w:val="18"/>
              </w:rPr>
            </w:pPr>
          </w:p>
        </w:tc>
        <w:tc>
          <w:tcPr>
            <w:tcW w:w="1291" w:type="dxa"/>
            <w:tcBorders>
              <w:top w:val="single" w:sz="4" w:space="0" w:color="7E7E7E"/>
              <w:bottom w:val="single" w:sz="4" w:space="0" w:color="7E7E7E"/>
            </w:tcBorders>
          </w:tcPr>
          <w:p w:rsidR="00AA70B7" w:rsidRDefault="003E1332">
            <w:pPr>
              <w:pStyle w:val="TableParagraph"/>
              <w:spacing w:line="230" w:lineRule="exact"/>
              <w:ind w:right="1"/>
            </w:pPr>
            <w:r>
              <w:rPr>
                <w:spacing w:val="-2"/>
              </w:rPr>
              <w:t>Jumlah</w:t>
            </w:r>
          </w:p>
        </w:tc>
        <w:tc>
          <w:tcPr>
            <w:tcW w:w="1316" w:type="dxa"/>
            <w:tcBorders>
              <w:top w:val="single" w:sz="4" w:space="0" w:color="7E7E7E"/>
              <w:bottom w:val="single" w:sz="4" w:space="0" w:color="7E7E7E"/>
            </w:tcBorders>
          </w:tcPr>
          <w:p w:rsidR="00AA70B7" w:rsidRDefault="003E1332">
            <w:pPr>
              <w:pStyle w:val="TableParagraph"/>
              <w:spacing w:line="230" w:lineRule="exact"/>
              <w:ind w:left="156" w:right="8"/>
            </w:pPr>
            <w:r>
              <w:rPr>
                <w:spacing w:val="-5"/>
              </w:rPr>
              <w:t>15</w:t>
            </w:r>
          </w:p>
        </w:tc>
        <w:tc>
          <w:tcPr>
            <w:tcW w:w="1218" w:type="dxa"/>
            <w:tcBorders>
              <w:top w:val="single" w:sz="4" w:space="0" w:color="7E7E7E"/>
              <w:bottom w:val="single" w:sz="4" w:space="0" w:color="7E7E7E"/>
            </w:tcBorders>
          </w:tcPr>
          <w:p w:rsidR="00AA70B7" w:rsidRDefault="003E1332">
            <w:pPr>
              <w:pStyle w:val="TableParagraph"/>
              <w:spacing w:line="230" w:lineRule="exact"/>
              <w:ind w:right="9"/>
            </w:pPr>
            <w:r>
              <w:rPr>
                <w:spacing w:val="-2"/>
              </w:rPr>
              <w:t>100.0</w:t>
            </w:r>
          </w:p>
        </w:tc>
      </w:tr>
    </w:tbl>
    <w:p w:rsidR="00AA70B7" w:rsidRDefault="00AA70B7">
      <w:pPr>
        <w:pStyle w:val="BodyText"/>
        <w:spacing w:before="163"/>
        <w:ind w:left="0"/>
        <w:jc w:val="left"/>
      </w:pPr>
    </w:p>
    <w:p w:rsidR="00AA70B7" w:rsidRDefault="003E1332" w:rsidP="003E1332">
      <w:pPr>
        <w:pStyle w:val="BodyText"/>
        <w:ind w:right="39"/>
      </w:pPr>
      <w:r>
        <w:t>Berdasarkan tabel 3 dari 15 responden didapatkan</w:t>
      </w:r>
      <w:r>
        <w:rPr>
          <w:spacing w:val="-10"/>
        </w:rPr>
        <w:t xml:space="preserve"> </w:t>
      </w:r>
      <w:r>
        <w:t>bahwa</w:t>
      </w:r>
      <w:r>
        <w:rPr>
          <w:spacing w:val="-7"/>
        </w:rPr>
        <w:t xml:space="preserve"> </w:t>
      </w:r>
      <w:r>
        <w:t>usia</w:t>
      </w:r>
      <w:r>
        <w:rPr>
          <w:spacing w:val="-7"/>
        </w:rPr>
        <w:t xml:space="preserve"> </w:t>
      </w:r>
      <w:r>
        <w:t>ibu</w:t>
      </w:r>
      <w:r>
        <w:rPr>
          <w:spacing w:val="-10"/>
        </w:rPr>
        <w:t xml:space="preserve"> </w:t>
      </w:r>
      <w:r>
        <w:t>hamil</w:t>
      </w:r>
      <w:r>
        <w:rPr>
          <w:spacing w:val="-10"/>
        </w:rPr>
        <w:t xml:space="preserve"> </w:t>
      </w:r>
      <w:r>
        <w:t>trimester</w:t>
      </w:r>
      <w:r>
        <w:rPr>
          <w:spacing w:val="-8"/>
        </w:rPr>
        <w:t xml:space="preserve"> </w:t>
      </w:r>
      <w:r>
        <w:t>III</w:t>
      </w:r>
      <w:r>
        <w:rPr>
          <w:spacing w:val="-12"/>
        </w:rPr>
        <w:t xml:space="preserve"> </w:t>
      </w:r>
      <w:r>
        <w:t>yang paling</w:t>
      </w:r>
      <w:r>
        <w:rPr>
          <w:spacing w:val="-4"/>
        </w:rPr>
        <w:t xml:space="preserve"> </w:t>
      </w:r>
      <w:r>
        <w:t>muda</w:t>
      </w:r>
      <w:r>
        <w:rPr>
          <w:spacing w:val="-2"/>
        </w:rPr>
        <w:t xml:space="preserve"> </w:t>
      </w:r>
      <w:r>
        <w:t>berusia</w:t>
      </w:r>
      <w:r>
        <w:rPr>
          <w:spacing w:val="-2"/>
        </w:rPr>
        <w:t xml:space="preserve"> </w:t>
      </w:r>
      <w:r>
        <w:t>22</w:t>
      </w:r>
      <w:r>
        <w:rPr>
          <w:spacing w:val="-4"/>
        </w:rPr>
        <w:t xml:space="preserve"> </w:t>
      </w:r>
      <w:r>
        <w:t>tahun</w:t>
      </w:r>
      <w:r>
        <w:rPr>
          <w:spacing w:val="-4"/>
        </w:rPr>
        <w:t xml:space="preserve"> </w:t>
      </w:r>
      <w:r>
        <w:t>ada</w:t>
      </w:r>
      <w:r>
        <w:rPr>
          <w:spacing w:val="-2"/>
        </w:rPr>
        <w:t xml:space="preserve"> </w:t>
      </w:r>
      <w:r>
        <w:t>2</w:t>
      </w:r>
      <w:r>
        <w:rPr>
          <w:spacing w:val="-4"/>
        </w:rPr>
        <w:t xml:space="preserve"> </w:t>
      </w:r>
      <w:r>
        <w:t>orang</w:t>
      </w:r>
      <w:r>
        <w:rPr>
          <w:spacing w:val="-4"/>
        </w:rPr>
        <w:t xml:space="preserve"> </w:t>
      </w:r>
      <w:r>
        <w:t>(13,3%) sedangkan usia ibu hamil</w:t>
      </w:r>
      <w:r>
        <w:rPr>
          <w:spacing w:val="-1"/>
        </w:rPr>
        <w:t xml:space="preserve"> </w:t>
      </w:r>
      <w:r>
        <w:t>trimester III</w:t>
      </w:r>
      <w:r>
        <w:rPr>
          <w:spacing w:val="-3"/>
        </w:rPr>
        <w:t xml:space="preserve"> </w:t>
      </w:r>
      <w:r>
        <w:t>yang paling tua berusia</w:t>
      </w:r>
      <w:r>
        <w:rPr>
          <w:spacing w:val="-2"/>
        </w:rPr>
        <w:t xml:space="preserve"> </w:t>
      </w:r>
      <w:r>
        <w:t>35 tahun</w:t>
      </w:r>
      <w:r>
        <w:rPr>
          <w:spacing w:val="-4"/>
        </w:rPr>
        <w:t xml:space="preserve"> </w:t>
      </w:r>
      <w:r>
        <w:t>ada</w:t>
      </w:r>
      <w:r>
        <w:rPr>
          <w:spacing w:val="-2"/>
        </w:rPr>
        <w:t xml:space="preserve"> </w:t>
      </w:r>
      <w:r>
        <w:t>1 orang (6,7%).</w:t>
      </w:r>
      <w:r>
        <w:rPr>
          <w:spacing w:val="-4"/>
        </w:rPr>
        <w:t xml:space="preserve"> </w:t>
      </w:r>
      <w:r>
        <w:t>Sebagian besar usia ibu hamil trimester III berusia 29 tahun yaitu sebanyak 3 orang (20%).</w:t>
      </w:r>
    </w:p>
    <w:p w:rsidR="00AA70B7" w:rsidRDefault="003E1332">
      <w:pPr>
        <w:pStyle w:val="BodyText"/>
        <w:spacing w:before="159"/>
        <w:ind w:left="343" w:right="244" w:firstLine="5"/>
        <w:jc w:val="center"/>
      </w:pPr>
      <w:r>
        <w:t>Tabel</w:t>
      </w:r>
      <w:r>
        <w:rPr>
          <w:spacing w:val="-9"/>
        </w:rPr>
        <w:t xml:space="preserve"> </w:t>
      </w:r>
      <w:r>
        <w:t>4.</w:t>
      </w:r>
      <w:r>
        <w:rPr>
          <w:spacing w:val="-7"/>
        </w:rPr>
        <w:t xml:space="preserve"> </w:t>
      </w:r>
      <w:r>
        <w:t>Karakteristik</w:t>
      </w:r>
      <w:r>
        <w:rPr>
          <w:spacing w:val="-7"/>
        </w:rPr>
        <w:t xml:space="preserve"> </w:t>
      </w:r>
      <w:r>
        <w:t>Ibu</w:t>
      </w:r>
      <w:r>
        <w:rPr>
          <w:spacing w:val="-7"/>
        </w:rPr>
        <w:t xml:space="preserve"> </w:t>
      </w:r>
      <w:r>
        <w:t>Hamil</w:t>
      </w:r>
      <w:r>
        <w:rPr>
          <w:spacing w:val="-9"/>
        </w:rPr>
        <w:t xml:space="preserve"> </w:t>
      </w:r>
      <w:r>
        <w:t>Trimester</w:t>
      </w:r>
      <w:r>
        <w:rPr>
          <w:spacing w:val="-6"/>
        </w:rPr>
        <w:t xml:space="preserve"> </w:t>
      </w:r>
      <w:r>
        <w:t>III Berdasarkan</w:t>
      </w:r>
      <w:r>
        <w:rPr>
          <w:spacing w:val="-5"/>
        </w:rPr>
        <w:t xml:space="preserve"> </w:t>
      </w:r>
      <w:r>
        <w:t>Usia</w:t>
      </w:r>
      <w:r>
        <w:rPr>
          <w:spacing w:val="-7"/>
        </w:rPr>
        <w:t xml:space="preserve"> </w:t>
      </w:r>
      <w:r>
        <w:t>Kehamilan</w:t>
      </w:r>
      <w:r>
        <w:rPr>
          <w:spacing w:val="-5"/>
        </w:rPr>
        <w:t xml:space="preserve"> </w:t>
      </w:r>
      <w:r>
        <w:t>Di</w:t>
      </w:r>
      <w:r>
        <w:rPr>
          <w:spacing w:val="-6"/>
        </w:rPr>
        <w:t xml:space="preserve"> </w:t>
      </w:r>
      <w:r>
        <w:t>Rumah</w:t>
      </w:r>
      <w:r>
        <w:rPr>
          <w:spacing w:val="-5"/>
        </w:rPr>
        <w:t xml:space="preserve"> </w:t>
      </w:r>
      <w:r>
        <w:t>Sakit Royal</w:t>
      </w:r>
      <w:r>
        <w:rPr>
          <w:spacing w:val="-8"/>
        </w:rPr>
        <w:t xml:space="preserve"> </w:t>
      </w:r>
      <w:r>
        <w:t>Taruma</w:t>
      </w:r>
      <w:r>
        <w:rPr>
          <w:spacing w:val="-4"/>
        </w:rPr>
        <w:t xml:space="preserve"> </w:t>
      </w:r>
      <w:r>
        <w:t>Kota</w:t>
      </w:r>
      <w:r>
        <w:rPr>
          <w:spacing w:val="-4"/>
        </w:rPr>
        <w:t xml:space="preserve"> </w:t>
      </w:r>
      <w:r>
        <w:t>Jakarta</w:t>
      </w:r>
      <w:r>
        <w:rPr>
          <w:spacing w:val="-4"/>
        </w:rPr>
        <w:t xml:space="preserve"> </w:t>
      </w:r>
      <w:r>
        <w:t>Barat</w:t>
      </w:r>
      <w:r>
        <w:rPr>
          <w:spacing w:val="-8"/>
        </w:rPr>
        <w:t xml:space="preserve"> </w:t>
      </w:r>
      <w:r>
        <w:t>Periode</w:t>
      </w:r>
      <w:r>
        <w:rPr>
          <w:spacing w:val="-4"/>
        </w:rPr>
        <w:t xml:space="preserve"> </w:t>
      </w:r>
      <w:r>
        <w:t>Juli Tahun 2024</w:t>
      </w:r>
    </w:p>
    <w:p w:rsidR="00AA70B7" w:rsidRDefault="003E1332">
      <w:r>
        <w:br w:type="column"/>
      </w:r>
    </w:p>
    <w:p w:rsidR="00AA70B7" w:rsidRDefault="00AA70B7">
      <w:pPr>
        <w:pStyle w:val="BodyText"/>
        <w:ind w:left="0"/>
        <w:jc w:val="left"/>
      </w:pPr>
    </w:p>
    <w:p w:rsidR="00AA70B7" w:rsidRDefault="00AA70B7">
      <w:pPr>
        <w:pStyle w:val="BodyText"/>
        <w:ind w:left="0"/>
        <w:jc w:val="left"/>
      </w:pPr>
    </w:p>
    <w:p w:rsidR="00AA70B7" w:rsidRDefault="00AA70B7">
      <w:pPr>
        <w:pStyle w:val="BodyText"/>
        <w:ind w:left="0"/>
        <w:jc w:val="left"/>
      </w:pPr>
    </w:p>
    <w:p w:rsidR="00AA70B7" w:rsidRDefault="00AA70B7">
      <w:pPr>
        <w:pStyle w:val="BodyText"/>
        <w:ind w:left="0"/>
        <w:jc w:val="left"/>
      </w:pPr>
    </w:p>
    <w:p w:rsidR="00AA70B7" w:rsidRDefault="00AA70B7">
      <w:pPr>
        <w:pStyle w:val="BodyText"/>
        <w:ind w:left="0"/>
        <w:jc w:val="left"/>
      </w:pPr>
    </w:p>
    <w:p w:rsidR="00AA70B7" w:rsidRDefault="00AA70B7">
      <w:pPr>
        <w:pStyle w:val="BodyText"/>
        <w:ind w:left="0"/>
        <w:jc w:val="left"/>
      </w:pPr>
    </w:p>
    <w:p w:rsidR="00AA70B7" w:rsidRDefault="00AA70B7">
      <w:pPr>
        <w:pStyle w:val="BodyText"/>
        <w:ind w:left="0"/>
        <w:jc w:val="left"/>
      </w:pPr>
    </w:p>
    <w:p w:rsidR="00AA70B7" w:rsidRDefault="00AA70B7">
      <w:pPr>
        <w:pStyle w:val="BodyText"/>
        <w:ind w:left="0"/>
        <w:jc w:val="left"/>
      </w:pPr>
    </w:p>
    <w:p w:rsidR="00AA70B7" w:rsidRDefault="00AA70B7">
      <w:pPr>
        <w:pStyle w:val="BodyText"/>
        <w:ind w:left="0"/>
        <w:jc w:val="left"/>
      </w:pPr>
    </w:p>
    <w:p w:rsidR="00AA70B7" w:rsidRDefault="00AA70B7">
      <w:pPr>
        <w:pStyle w:val="BodyText"/>
        <w:spacing w:before="183"/>
        <w:ind w:left="0"/>
        <w:jc w:val="left"/>
      </w:pPr>
    </w:p>
    <w:p w:rsidR="00AA70B7" w:rsidRDefault="003E1332" w:rsidP="003E1332">
      <w:pPr>
        <w:pStyle w:val="BodyText"/>
        <w:spacing w:before="1"/>
        <w:ind w:right="136"/>
      </w:pPr>
      <w:r>
        <w:rPr>
          <w:noProof/>
        </w:rPr>
        <mc:AlternateContent>
          <mc:Choice Requires="wps">
            <w:drawing>
              <wp:anchor distT="0" distB="0" distL="0" distR="0" simplePos="0" relativeHeight="15729152" behindDoc="0" locked="0" layoutInCell="1" allowOverlap="1">
                <wp:simplePos x="0" y="0"/>
                <wp:positionH relativeFrom="page">
                  <wp:posOffset>3957701</wp:posOffset>
                </wp:positionH>
                <wp:positionV relativeFrom="paragraph">
                  <wp:posOffset>-2273072</wp:posOffset>
                </wp:positionV>
                <wp:extent cx="2922270" cy="20129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2270" cy="20129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86"/>
                              <w:gridCol w:w="1438"/>
                              <w:gridCol w:w="1244"/>
                              <w:gridCol w:w="1216"/>
                            </w:tblGrid>
                            <w:tr w:rsidR="003E1332">
                              <w:trPr>
                                <w:trHeight w:val="550"/>
                              </w:trPr>
                              <w:tc>
                                <w:tcPr>
                                  <w:tcW w:w="586" w:type="dxa"/>
                                  <w:tcBorders>
                                    <w:top w:val="single" w:sz="4" w:space="0" w:color="7E7E7E"/>
                                    <w:bottom w:val="single" w:sz="4" w:space="0" w:color="7E7E7E"/>
                                  </w:tcBorders>
                                </w:tcPr>
                                <w:p w:rsidR="003E1332" w:rsidRDefault="003E1332">
                                  <w:pPr>
                                    <w:pStyle w:val="TableParagraph"/>
                                    <w:ind w:left="6" w:right="68"/>
                                    <w:rPr>
                                      <w:b/>
                                    </w:rPr>
                                  </w:pPr>
                                  <w:r>
                                    <w:rPr>
                                      <w:b/>
                                      <w:spacing w:val="-5"/>
                                    </w:rPr>
                                    <w:t>No</w:t>
                                  </w:r>
                                </w:p>
                              </w:tc>
                              <w:tc>
                                <w:tcPr>
                                  <w:tcW w:w="1438" w:type="dxa"/>
                                  <w:tcBorders>
                                    <w:top w:val="single" w:sz="4" w:space="0" w:color="7E7E7E"/>
                                    <w:bottom w:val="single" w:sz="4" w:space="0" w:color="7E7E7E"/>
                                  </w:tcBorders>
                                </w:tcPr>
                                <w:p w:rsidR="003E1332" w:rsidRDefault="003E1332">
                                  <w:pPr>
                                    <w:pStyle w:val="TableParagraph"/>
                                    <w:spacing w:before="1" w:line="237" w:lineRule="auto"/>
                                    <w:ind w:left="199" w:firstLine="310"/>
                                    <w:jc w:val="left"/>
                                    <w:rPr>
                                      <w:b/>
                                    </w:rPr>
                                  </w:pPr>
                                  <w:r>
                                    <w:rPr>
                                      <w:b/>
                                      <w:spacing w:val="-4"/>
                                    </w:rPr>
                                    <w:t xml:space="preserve">Usia </w:t>
                                  </w:r>
                                  <w:r>
                                    <w:rPr>
                                      <w:b/>
                                      <w:spacing w:val="-2"/>
                                    </w:rPr>
                                    <w:t>Kehamilan</w:t>
                                  </w:r>
                                </w:p>
                              </w:tc>
                              <w:tc>
                                <w:tcPr>
                                  <w:tcW w:w="1244" w:type="dxa"/>
                                  <w:tcBorders>
                                    <w:top w:val="single" w:sz="4" w:space="0" w:color="7E7E7E"/>
                                    <w:bottom w:val="single" w:sz="4" w:space="0" w:color="7E7E7E"/>
                                  </w:tcBorders>
                                </w:tcPr>
                                <w:p w:rsidR="003E1332" w:rsidRDefault="003E1332">
                                  <w:pPr>
                                    <w:pStyle w:val="TableParagraph"/>
                                    <w:spacing w:before="1" w:line="237" w:lineRule="auto"/>
                                    <w:ind w:left="552" w:hanging="361"/>
                                    <w:jc w:val="left"/>
                                    <w:rPr>
                                      <w:b/>
                                    </w:rPr>
                                  </w:pPr>
                                  <w:r>
                                    <w:rPr>
                                      <w:b/>
                                      <w:spacing w:val="-2"/>
                                    </w:rPr>
                                    <w:t xml:space="preserve">Frekuensi </w:t>
                                  </w:r>
                                  <w:r>
                                    <w:rPr>
                                      <w:b/>
                                      <w:spacing w:val="-4"/>
                                    </w:rPr>
                                    <w:t>(f)</w:t>
                                  </w:r>
                                </w:p>
                              </w:tc>
                              <w:tc>
                                <w:tcPr>
                                  <w:tcW w:w="1216" w:type="dxa"/>
                                  <w:tcBorders>
                                    <w:top w:val="single" w:sz="4" w:space="0" w:color="7E7E7E"/>
                                    <w:bottom w:val="single" w:sz="4" w:space="0" w:color="7E7E7E"/>
                                  </w:tcBorders>
                                </w:tcPr>
                                <w:p w:rsidR="003E1332" w:rsidRDefault="003E1332">
                                  <w:pPr>
                                    <w:pStyle w:val="TableParagraph"/>
                                    <w:spacing w:before="1" w:line="237" w:lineRule="auto"/>
                                    <w:ind w:left="418" w:hanging="316"/>
                                    <w:jc w:val="left"/>
                                    <w:rPr>
                                      <w:b/>
                                    </w:rPr>
                                  </w:pPr>
                                  <w:r>
                                    <w:rPr>
                                      <w:b/>
                                      <w:spacing w:val="-2"/>
                                    </w:rPr>
                                    <w:t xml:space="preserve">Presentase </w:t>
                                  </w:r>
                                  <w:r>
                                    <w:rPr>
                                      <w:b/>
                                      <w:spacing w:val="-4"/>
                                    </w:rPr>
                                    <w:t>(%)</w:t>
                                  </w:r>
                                </w:p>
                              </w:tc>
                            </w:tr>
                            <w:tr w:rsidR="003E1332">
                              <w:trPr>
                                <w:trHeight w:val="270"/>
                              </w:trPr>
                              <w:tc>
                                <w:tcPr>
                                  <w:tcW w:w="586" w:type="dxa"/>
                                  <w:tcBorders>
                                    <w:top w:val="single" w:sz="4" w:space="0" w:color="7E7E7E"/>
                                    <w:bottom w:val="single" w:sz="4" w:space="0" w:color="7E7E7E"/>
                                  </w:tcBorders>
                                </w:tcPr>
                                <w:p w:rsidR="003E1332" w:rsidRDefault="003E1332">
                                  <w:pPr>
                                    <w:pStyle w:val="TableParagraph"/>
                                    <w:spacing w:line="250" w:lineRule="exact"/>
                                    <w:ind w:right="68"/>
                                    <w:rPr>
                                      <w:b/>
                                    </w:rPr>
                                  </w:pPr>
                                  <w:r>
                                    <w:rPr>
                                      <w:b/>
                                      <w:spacing w:val="-5"/>
                                    </w:rPr>
                                    <w:t>1.</w:t>
                                  </w:r>
                                </w:p>
                              </w:tc>
                              <w:tc>
                                <w:tcPr>
                                  <w:tcW w:w="1438" w:type="dxa"/>
                                  <w:tcBorders>
                                    <w:top w:val="single" w:sz="4" w:space="0" w:color="7E7E7E"/>
                                    <w:bottom w:val="single" w:sz="4" w:space="0" w:color="7E7E7E"/>
                                  </w:tcBorders>
                                </w:tcPr>
                                <w:p w:rsidR="003E1332" w:rsidRDefault="003E1332">
                                  <w:pPr>
                                    <w:pStyle w:val="TableParagraph"/>
                                    <w:spacing w:line="250" w:lineRule="exact"/>
                                    <w:ind w:right="2"/>
                                  </w:pPr>
                                  <w:r>
                                    <w:t>29</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50" w:lineRule="exact"/>
                                    <w:ind w:left="80"/>
                                  </w:pPr>
                                  <w:r>
                                    <w:rPr>
                                      <w:spacing w:val="-10"/>
                                    </w:rPr>
                                    <w:t>3</w:t>
                                  </w:r>
                                </w:p>
                              </w:tc>
                              <w:tc>
                                <w:tcPr>
                                  <w:tcW w:w="1216" w:type="dxa"/>
                                  <w:tcBorders>
                                    <w:top w:val="single" w:sz="4" w:space="0" w:color="7E7E7E"/>
                                    <w:bottom w:val="single" w:sz="4" w:space="0" w:color="7E7E7E"/>
                                  </w:tcBorders>
                                </w:tcPr>
                                <w:p w:rsidR="003E1332" w:rsidRDefault="003E1332">
                                  <w:pPr>
                                    <w:pStyle w:val="TableParagraph"/>
                                    <w:spacing w:line="250" w:lineRule="exact"/>
                                    <w:ind w:right="12"/>
                                  </w:pPr>
                                  <w:r>
                                    <w:rPr>
                                      <w:spacing w:val="-4"/>
                                    </w:rPr>
                                    <w:t>20,0</w:t>
                                  </w:r>
                                </w:p>
                              </w:tc>
                            </w:tr>
                            <w:tr w:rsidR="003E1332">
                              <w:trPr>
                                <w:trHeight w:val="285"/>
                              </w:trPr>
                              <w:tc>
                                <w:tcPr>
                                  <w:tcW w:w="586" w:type="dxa"/>
                                  <w:tcBorders>
                                    <w:top w:val="single" w:sz="4" w:space="0" w:color="7E7E7E"/>
                                    <w:bottom w:val="single" w:sz="4" w:space="0" w:color="7E7E7E"/>
                                  </w:tcBorders>
                                </w:tcPr>
                                <w:p w:rsidR="003E1332" w:rsidRDefault="003E1332">
                                  <w:pPr>
                                    <w:pStyle w:val="TableParagraph"/>
                                    <w:ind w:right="68"/>
                                    <w:rPr>
                                      <w:b/>
                                    </w:rPr>
                                  </w:pPr>
                                  <w:r>
                                    <w:rPr>
                                      <w:b/>
                                      <w:spacing w:val="-5"/>
                                    </w:rPr>
                                    <w:t>2.</w:t>
                                  </w:r>
                                </w:p>
                              </w:tc>
                              <w:tc>
                                <w:tcPr>
                                  <w:tcW w:w="1438" w:type="dxa"/>
                                  <w:tcBorders>
                                    <w:top w:val="single" w:sz="4" w:space="0" w:color="7E7E7E"/>
                                    <w:bottom w:val="single" w:sz="4" w:space="0" w:color="7E7E7E"/>
                                  </w:tcBorders>
                                </w:tcPr>
                                <w:p w:rsidR="003E1332" w:rsidRDefault="003E1332">
                                  <w:pPr>
                                    <w:pStyle w:val="TableParagraph"/>
                                    <w:ind w:right="2"/>
                                  </w:pPr>
                                  <w:r>
                                    <w:t>30</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ind w:left="80"/>
                                  </w:pPr>
                                  <w:r>
                                    <w:rPr>
                                      <w:spacing w:val="-10"/>
                                    </w:rPr>
                                    <w:t>3</w:t>
                                  </w:r>
                                </w:p>
                              </w:tc>
                              <w:tc>
                                <w:tcPr>
                                  <w:tcW w:w="1216" w:type="dxa"/>
                                  <w:tcBorders>
                                    <w:top w:val="single" w:sz="4" w:space="0" w:color="7E7E7E"/>
                                    <w:bottom w:val="single" w:sz="4" w:space="0" w:color="7E7E7E"/>
                                  </w:tcBorders>
                                </w:tcPr>
                                <w:p w:rsidR="003E1332" w:rsidRDefault="003E1332">
                                  <w:pPr>
                                    <w:pStyle w:val="TableParagraph"/>
                                    <w:ind w:right="12"/>
                                  </w:pPr>
                                  <w:r>
                                    <w:rPr>
                                      <w:spacing w:val="-4"/>
                                    </w:rPr>
                                    <w:t>20.0</w:t>
                                  </w:r>
                                </w:p>
                              </w:tc>
                            </w:tr>
                            <w:tr w:rsidR="003E1332">
                              <w:trPr>
                                <w:trHeight w:val="285"/>
                              </w:trPr>
                              <w:tc>
                                <w:tcPr>
                                  <w:tcW w:w="586" w:type="dxa"/>
                                  <w:tcBorders>
                                    <w:top w:val="single" w:sz="4" w:space="0" w:color="7E7E7E"/>
                                    <w:bottom w:val="single" w:sz="4" w:space="0" w:color="7E7E7E"/>
                                  </w:tcBorders>
                                </w:tcPr>
                                <w:p w:rsidR="003E1332" w:rsidRDefault="003E1332">
                                  <w:pPr>
                                    <w:pStyle w:val="TableParagraph"/>
                                    <w:spacing w:line="248" w:lineRule="exact"/>
                                    <w:ind w:right="68"/>
                                    <w:rPr>
                                      <w:b/>
                                    </w:rPr>
                                  </w:pPr>
                                  <w:r>
                                    <w:rPr>
                                      <w:b/>
                                      <w:spacing w:val="-5"/>
                                    </w:rPr>
                                    <w:t>3.</w:t>
                                  </w:r>
                                </w:p>
                              </w:tc>
                              <w:tc>
                                <w:tcPr>
                                  <w:tcW w:w="1438" w:type="dxa"/>
                                  <w:tcBorders>
                                    <w:top w:val="single" w:sz="4" w:space="0" w:color="7E7E7E"/>
                                    <w:bottom w:val="single" w:sz="4" w:space="0" w:color="7E7E7E"/>
                                  </w:tcBorders>
                                </w:tcPr>
                                <w:p w:rsidR="003E1332" w:rsidRDefault="003E1332">
                                  <w:pPr>
                                    <w:pStyle w:val="TableParagraph"/>
                                    <w:spacing w:line="248" w:lineRule="exact"/>
                                    <w:ind w:right="2"/>
                                  </w:pPr>
                                  <w:r>
                                    <w:t>32</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8" w:lineRule="exact"/>
                                    <w:ind w:left="80"/>
                                  </w:pPr>
                                  <w:r>
                                    <w:rPr>
                                      <w:spacing w:val="-10"/>
                                    </w:rPr>
                                    <w:t>1</w:t>
                                  </w:r>
                                </w:p>
                              </w:tc>
                              <w:tc>
                                <w:tcPr>
                                  <w:tcW w:w="1216" w:type="dxa"/>
                                  <w:tcBorders>
                                    <w:top w:val="single" w:sz="4" w:space="0" w:color="7E7E7E"/>
                                    <w:bottom w:val="single" w:sz="4" w:space="0" w:color="7E7E7E"/>
                                  </w:tcBorders>
                                </w:tcPr>
                                <w:p w:rsidR="003E1332" w:rsidRDefault="003E1332">
                                  <w:pPr>
                                    <w:pStyle w:val="TableParagraph"/>
                                    <w:spacing w:line="248" w:lineRule="exact"/>
                                    <w:ind w:left="1" w:right="12"/>
                                  </w:pPr>
                                  <w:r>
                                    <w:rPr>
                                      <w:spacing w:val="-5"/>
                                    </w:rPr>
                                    <w:t>6,7</w:t>
                                  </w:r>
                                </w:p>
                              </w:tc>
                            </w:tr>
                            <w:tr w:rsidR="003E1332">
                              <w:trPr>
                                <w:trHeight w:val="280"/>
                              </w:trPr>
                              <w:tc>
                                <w:tcPr>
                                  <w:tcW w:w="586" w:type="dxa"/>
                                  <w:tcBorders>
                                    <w:top w:val="single" w:sz="4" w:space="0" w:color="7E7E7E"/>
                                    <w:bottom w:val="single" w:sz="4" w:space="0" w:color="7E7E7E"/>
                                  </w:tcBorders>
                                </w:tcPr>
                                <w:p w:rsidR="003E1332" w:rsidRDefault="003E1332">
                                  <w:pPr>
                                    <w:pStyle w:val="TableParagraph"/>
                                    <w:spacing w:line="248" w:lineRule="exact"/>
                                    <w:ind w:right="68"/>
                                    <w:rPr>
                                      <w:b/>
                                    </w:rPr>
                                  </w:pPr>
                                  <w:r>
                                    <w:rPr>
                                      <w:b/>
                                      <w:spacing w:val="-5"/>
                                    </w:rPr>
                                    <w:t>4.</w:t>
                                  </w:r>
                                </w:p>
                              </w:tc>
                              <w:tc>
                                <w:tcPr>
                                  <w:tcW w:w="1438" w:type="dxa"/>
                                  <w:tcBorders>
                                    <w:top w:val="single" w:sz="4" w:space="0" w:color="7E7E7E"/>
                                    <w:bottom w:val="single" w:sz="4" w:space="0" w:color="7E7E7E"/>
                                  </w:tcBorders>
                                </w:tcPr>
                                <w:p w:rsidR="003E1332" w:rsidRDefault="003E1332">
                                  <w:pPr>
                                    <w:pStyle w:val="TableParagraph"/>
                                    <w:spacing w:line="248" w:lineRule="exact"/>
                                    <w:ind w:right="2"/>
                                  </w:pPr>
                                  <w:r>
                                    <w:t>33</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8" w:lineRule="exact"/>
                                    <w:ind w:left="80"/>
                                  </w:pPr>
                                  <w:r>
                                    <w:rPr>
                                      <w:spacing w:val="-10"/>
                                    </w:rPr>
                                    <w:t>2</w:t>
                                  </w:r>
                                </w:p>
                              </w:tc>
                              <w:tc>
                                <w:tcPr>
                                  <w:tcW w:w="1216" w:type="dxa"/>
                                  <w:tcBorders>
                                    <w:top w:val="single" w:sz="4" w:space="0" w:color="7E7E7E"/>
                                    <w:bottom w:val="single" w:sz="4" w:space="0" w:color="7E7E7E"/>
                                  </w:tcBorders>
                                </w:tcPr>
                                <w:p w:rsidR="003E1332" w:rsidRDefault="003E1332">
                                  <w:pPr>
                                    <w:pStyle w:val="TableParagraph"/>
                                    <w:spacing w:line="248" w:lineRule="exact"/>
                                    <w:ind w:right="12"/>
                                  </w:pPr>
                                  <w:r>
                                    <w:rPr>
                                      <w:spacing w:val="-4"/>
                                    </w:rPr>
                                    <w:t>13,3</w:t>
                                  </w:r>
                                </w:p>
                              </w:tc>
                            </w:tr>
                            <w:tr w:rsidR="003E1332">
                              <w:trPr>
                                <w:trHeight w:val="285"/>
                              </w:trPr>
                              <w:tc>
                                <w:tcPr>
                                  <w:tcW w:w="586" w:type="dxa"/>
                                  <w:tcBorders>
                                    <w:top w:val="single" w:sz="4" w:space="0" w:color="7E7E7E"/>
                                    <w:bottom w:val="single" w:sz="4" w:space="0" w:color="7E7E7E"/>
                                  </w:tcBorders>
                                </w:tcPr>
                                <w:p w:rsidR="003E1332" w:rsidRDefault="003E1332">
                                  <w:pPr>
                                    <w:pStyle w:val="TableParagraph"/>
                                    <w:ind w:right="68"/>
                                    <w:rPr>
                                      <w:b/>
                                    </w:rPr>
                                  </w:pPr>
                                  <w:r>
                                    <w:rPr>
                                      <w:b/>
                                      <w:spacing w:val="-5"/>
                                    </w:rPr>
                                    <w:t>5.</w:t>
                                  </w:r>
                                </w:p>
                              </w:tc>
                              <w:tc>
                                <w:tcPr>
                                  <w:tcW w:w="1438" w:type="dxa"/>
                                  <w:tcBorders>
                                    <w:top w:val="single" w:sz="4" w:space="0" w:color="7E7E7E"/>
                                    <w:bottom w:val="single" w:sz="4" w:space="0" w:color="7E7E7E"/>
                                  </w:tcBorders>
                                </w:tcPr>
                                <w:p w:rsidR="003E1332" w:rsidRDefault="003E1332">
                                  <w:pPr>
                                    <w:pStyle w:val="TableParagraph"/>
                                    <w:ind w:right="2"/>
                                  </w:pPr>
                                  <w:r>
                                    <w:t>34</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ind w:left="80"/>
                                  </w:pPr>
                                  <w:r>
                                    <w:rPr>
                                      <w:spacing w:val="-10"/>
                                    </w:rPr>
                                    <w:t>2</w:t>
                                  </w:r>
                                </w:p>
                              </w:tc>
                              <w:tc>
                                <w:tcPr>
                                  <w:tcW w:w="1216" w:type="dxa"/>
                                  <w:tcBorders>
                                    <w:top w:val="single" w:sz="4" w:space="0" w:color="7E7E7E"/>
                                    <w:bottom w:val="single" w:sz="4" w:space="0" w:color="7E7E7E"/>
                                  </w:tcBorders>
                                </w:tcPr>
                                <w:p w:rsidR="003E1332" w:rsidRDefault="003E1332">
                                  <w:pPr>
                                    <w:pStyle w:val="TableParagraph"/>
                                    <w:ind w:right="12"/>
                                  </w:pPr>
                                  <w:r>
                                    <w:rPr>
                                      <w:spacing w:val="-4"/>
                                    </w:rPr>
                                    <w:t>13,3</w:t>
                                  </w:r>
                                </w:p>
                              </w:tc>
                            </w:tr>
                            <w:tr w:rsidR="003E1332">
                              <w:trPr>
                                <w:trHeight w:val="285"/>
                              </w:trPr>
                              <w:tc>
                                <w:tcPr>
                                  <w:tcW w:w="586" w:type="dxa"/>
                                  <w:tcBorders>
                                    <w:top w:val="single" w:sz="4" w:space="0" w:color="7E7E7E"/>
                                    <w:bottom w:val="single" w:sz="4" w:space="0" w:color="7E7E7E"/>
                                  </w:tcBorders>
                                </w:tcPr>
                                <w:p w:rsidR="003E1332" w:rsidRDefault="003E1332">
                                  <w:pPr>
                                    <w:pStyle w:val="TableParagraph"/>
                                    <w:ind w:right="68"/>
                                    <w:rPr>
                                      <w:b/>
                                    </w:rPr>
                                  </w:pPr>
                                  <w:r>
                                    <w:rPr>
                                      <w:b/>
                                      <w:spacing w:val="-5"/>
                                    </w:rPr>
                                    <w:t>6.</w:t>
                                  </w:r>
                                </w:p>
                              </w:tc>
                              <w:tc>
                                <w:tcPr>
                                  <w:tcW w:w="1438" w:type="dxa"/>
                                  <w:tcBorders>
                                    <w:top w:val="single" w:sz="4" w:space="0" w:color="7E7E7E"/>
                                    <w:bottom w:val="single" w:sz="4" w:space="0" w:color="7E7E7E"/>
                                  </w:tcBorders>
                                </w:tcPr>
                                <w:p w:rsidR="003E1332" w:rsidRDefault="003E1332">
                                  <w:pPr>
                                    <w:pStyle w:val="TableParagraph"/>
                                    <w:ind w:right="2"/>
                                  </w:pPr>
                                  <w:r>
                                    <w:t xml:space="preserve">35 </w:t>
                                  </w:r>
                                  <w:r>
                                    <w:rPr>
                                      <w:spacing w:val="-2"/>
                                    </w:rPr>
                                    <w:t>mingggu</w:t>
                                  </w:r>
                                </w:p>
                              </w:tc>
                              <w:tc>
                                <w:tcPr>
                                  <w:tcW w:w="1244" w:type="dxa"/>
                                  <w:tcBorders>
                                    <w:top w:val="single" w:sz="4" w:space="0" w:color="7E7E7E"/>
                                    <w:bottom w:val="single" w:sz="4" w:space="0" w:color="7E7E7E"/>
                                  </w:tcBorders>
                                </w:tcPr>
                                <w:p w:rsidR="003E1332" w:rsidRDefault="003E1332">
                                  <w:pPr>
                                    <w:pStyle w:val="TableParagraph"/>
                                    <w:ind w:left="80"/>
                                  </w:pPr>
                                  <w:r>
                                    <w:rPr>
                                      <w:spacing w:val="-10"/>
                                    </w:rPr>
                                    <w:t>1</w:t>
                                  </w:r>
                                </w:p>
                              </w:tc>
                              <w:tc>
                                <w:tcPr>
                                  <w:tcW w:w="1216" w:type="dxa"/>
                                  <w:tcBorders>
                                    <w:top w:val="single" w:sz="4" w:space="0" w:color="7E7E7E"/>
                                    <w:bottom w:val="single" w:sz="4" w:space="0" w:color="7E7E7E"/>
                                  </w:tcBorders>
                                </w:tcPr>
                                <w:p w:rsidR="003E1332" w:rsidRDefault="003E1332">
                                  <w:pPr>
                                    <w:pStyle w:val="TableParagraph"/>
                                    <w:ind w:left="1" w:right="12"/>
                                  </w:pPr>
                                  <w:r>
                                    <w:rPr>
                                      <w:spacing w:val="-5"/>
                                    </w:rPr>
                                    <w:t>6,7</w:t>
                                  </w:r>
                                </w:p>
                              </w:tc>
                            </w:tr>
                            <w:tr w:rsidR="003E1332">
                              <w:trPr>
                                <w:trHeight w:val="285"/>
                              </w:trPr>
                              <w:tc>
                                <w:tcPr>
                                  <w:tcW w:w="586" w:type="dxa"/>
                                  <w:tcBorders>
                                    <w:top w:val="single" w:sz="4" w:space="0" w:color="7E7E7E"/>
                                    <w:bottom w:val="single" w:sz="4" w:space="0" w:color="7E7E7E"/>
                                  </w:tcBorders>
                                </w:tcPr>
                                <w:p w:rsidR="003E1332" w:rsidRDefault="003E1332">
                                  <w:pPr>
                                    <w:pStyle w:val="TableParagraph"/>
                                    <w:ind w:right="68"/>
                                    <w:rPr>
                                      <w:b/>
                                    </w:rPr>
                                  </w:pPr>
                                  <w:r>
                                    <w:rPr>
                                      <w:b/>
                                      <w:spacing w:val="-5"/>
                                    </w:rPr>
                                    <w:t>7.</w:t>
                                  </w:r>
                                </w:p>
                              </w:tc>
                              <w:tc>
                                <w:tcPr>
                                  <w:tcW w:w="1438" w:type="dxa"/>
                                  <w:tcBorders>
                                    <w:top w:val="single" w:sz="4" w:space="0" w:color="7E7E7E"/>
                                    <w:bottom w:val="single" w:sz="4" w:space="0" w:color="7E7E7E"/>
                                  </w:tcBorders>
                                </w:tcPr>
                                <w:p w:rsidR="003E1332" w:rsidRDefault="003E1332">
                                  <w:pPr>
                                    <w:pStyle w:val="TableParagraph"/>
                                    <w:ind w:right="2"/>
                                  </w:pPr>
                                  <w:r>
                                    <w:t>36</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ind w:left="80"/>
                                  </w:pPr>
                                  <w:r>
                                    <w:rPr>
                                      <w:spacing w:val="-10"/>
                                    </w:rPr>
                                    <w:t>2</w:t>
                                  </w:r>
                                </w:p>
                              </w:tc>
                              <w:tc>
                                <w:tcPr>
                                  <w:tcW w:w="1216" w:type="dxa"/>
                                  <w:tcBorders>
                                    <w:top w:val="single" w:sz="4" w:space="0" w:color="7E7E7E"/>
                                    <w:bottom w:val="single" w:sz="4" w:space="0" w:color="7E7E7E"/>
                                  </w:tcBorders>
                                </w:tcPr>
                                <w:p w:rsidR="003E1332" w:rsidRDefault="003E1332">
                                  <w:pPr>
                                    <w:pStyle w:val="TableParagraph"/>
                                    <w:ind w:right="12"/>
                                  </w:pPr>
                                  <w:r>
                                    <w:rPr>
                                      <w:spacing w:val="-4"/>
                                    </w:rPr>
                                    <w:t>13,3</w:t>
                                  </w:r>
                                </w:p>
                              </w:tc>
                            </w:tr>
                            <w:tr w:rsidR="003E1332">
                              <w:trPr>
                                <w:trHeight w:val="285"/>
                              </w:trPr>
                              <w:tc>
                                <w:tcPr>
                                  <w:tcW w:w="586" w:type="dxa"/>
                                  <w:tcBorders>
                                    <w:top w:val="single" w:sz="4" w:space="0" w:color="7E7E7E"/>
                                    <w:bottom w:val="single" w:sz="4" w:space="0" w:color="7E7E7E"/>
                                  </w:tcBorders>
                                </w:tcPr>
                                <w:p w:rsidR="003E1332" w:rsidRDefault="003E1332">
                                  <w:pPr>
                                    <w:pStyle w:val="TableParagraph"/>
                                    <w:spacing w:line="248" w:lineRule="exact"/>
                                    <w:ind w:right="68"/>
                                    <w:rPr>
                                      <w:b/>
                                    </w:rPr>
                                  </w:pPr>
                                  <w:r>
                                    <w:rPr>
                                      <w:b/>
                                      <w:spacing w:val="-5"/>
                                    </w:rPr>
                                    <w:t>8.</w:t>
                                  </w:r>
                                </w:p>
                              </w:tc>
                              <w:tc>
                                <w:tcPr>
                                  <w:tcW w:w="1438" w:type="dxa"/>
                                  <w:tcBorders>
                                    <w:top w:val="single" w:sz="4" w:space="0" w:color="7E7E7E"/>
                                    <w:bottom w:val="single" w:sz="4" w:space="0" w:color="7E7E7E"/>
                                  </w:tcBorders>
                                </w:tcPr>
                                <w:p w:rsidR="003E1332" w:rsidRDefault="003E1332">
                                  <w:pPr>
                                    <w:pStyle w:val="TableParagraph"/>
                                    <w:spacing w:line="248" w:lineRule="exact"/>
                                    <w:ind w:right="2"/>
                                  </w:pPr>
                                  <w:r>
                                    <w:t>37</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8" w:lineRule="exact"/>
                                    <w:ind w:left="80"/>
                                  </w:pPr>
                                  <w:r>
                                    <w:rPr>
                                      <w:spacing w:val="-10"/>
                                    </w:rPr>
                                    <w:t>1</w:t>
                                  </w:r>
                                </w:p>
                              </w:tc>
                              <w:tc>
                                <w:tcPr>
                                  <w:tcW w:w="1216" w:type="dxa"/>
                                  <w:tcBorders>
                                    <w:top w:val="single" w:sz="4" w:space="0" w:color="7E7E7E"/>
                                    <w:bottom w:val="single" w:sz="4" w:space="0" w:color="7E7E7E"/>
                                  </w:tcBorders>
                                </w:tcPr>
                                <w:p w:rsidR="003E1332" w:rsidRDefault="003E1332">
                                  <w:pPr>
                                    <w:pStyle w:val="TableParagraph"/>
                                    <w:spacing w:line="248" w:lineRule="exact"/>
                                    <w:ind w:left="1" w:right="12"/>
                                  </w:pPr>
                                  <w:r>
                                    <w:rPr>
                                      <w:spacing w:val="-5"/>
                                    </w:rPr>
                                    <w:t>6,7</w:t>
                                  </w:r>
                                </w:p>
                              </w:tc>
                            </w:tr>
                            <w:tr w:rsidR="003E1332">
                              <w:trPr>
                                <w:trHeight w:val="250"/>
                              </w:trPr>
                              <w:tc>
                                <w:tcPr>
                                  <w:tcW w:w="586" w:type="dxa"/>
                                  <w:tcBorders>
                                    <w:top w:val="single" w:sz="4" w:space="0" w:color="7E7E7E"/>
                                    <w:bottom w:val="single" w:sz="4" w:space="0" w:color="7E7E7E"/>
                                  </w:tcBorders>
                                </w:tcPr>
                                <w:p w:rsidR="003E1332" w:rsidRDefault="003E1332">
                                  <w:pPr>
                                    <w:pStyle w:val="TableParagraph"/>
                                    <w:spacing w:line="240" w:lineRule="auto"/>
                                    <w:jc w:val="left"/>
                                    <w:rPr>
                                      <w:sz w:val="18"/>
                                    </w:rPr>
                                  </w:pPr>
                                </w:p>
                              </w:tc>
                              <w:tc>
                                <w:tcPr>
                                  <w:tcW w:w="1438" w:type="dxa"/>
                                  <w:tcBorders>
                                    <w:top w:val="single" w:sz="4" w:space="0" w:color="7E7E7E"/>
                                    <w:bottom w:val="single" w:sz="4" w:space="0" w:color="7E7E7E"/>
                                  </w:tcBorders>
                                </w:tcPr>
                                <w:p w:rsidR="003E1332" w:rsidRDefault="003E1332">
                                  <w:pPr>
                                    <w:pStyle w:val="TableParagraph"/>
                                    <w:spacing w:line="230" w:lineRule="exact"/>
                                    <w:ind w:right="2"/>
                                  </w:pPr>
                                  <w:r>
                                    <w:rPr>
                                      <w:spacing w:val="-2"/>
                                    </w:rPr>
                                    <w:t>Jumlah</w:t>
                                  </w:r>
                                </w:p>
                              </w:tc>
                              <w:tc>
                                <w:tcPr>
                                  <w:tcW w:w="1244" w:type="dxa"/>
                                  <w:tcBorders>
                                    <w:top w:val="single" w:sz="4" w:space="0" w:color="7E7E7E"/>
                                    <w:bottom w:val="single" w:sz="4" w:space="0" w:color="7E7E7E"/>
                                  </w:tcBorders>
                                </w:tcPr>
                                <w:p w:rsidR="003E1332" w:rsidRDefault="003E1332">
                                  <w:pPr>
                                    <w:pStyle w:val="TableParagraph"/>
                                    <w:spacing w:line="230" w:lineRule="exact"/>
                                    <w:ind w:left="80"/>
                                  </w:pPr>
                                  <w:r>
                                    <w:rPr>
                                      <w:spacing w:val="-5"/>
                                    </w:rPr>
                                    <w:t>15</w:t>
                                  </w:r>
                                </w:p>
                              </w:tc>
                              <w:tc>
                                <w:tcPr>
                                  <w:tcW w:w="1216" w:type="dxa"/>
                                  <w:tcBorders>
                                    <w:top w:val="single" w:sz="4" w:space="0" w:color="7E7E7E"/>
                                    <w:bottom w:val="single" w:sz="4" w:space="0" w:color="7E7E7E"/>
                                  </w:tcBorders>
                                </w:tcPr>
                                <w:p w:rsidR="003E1332" w:rsidRDefault="003E1332">
                                  <w:pPr>
                                    <w:pStyle w:val="TableParagraph"/>
                                    <w:spacing w:line="230" w:lineRule="exact"/>
                                    <w:ind w:right="12"/>
                                  </w:pPr>
                                  <w:r>
                                    <w:rPr>
                                      <w:spacing w:val="-2"/>
                                    </w:rPr>
                                    <w:t>100.0</w:t>
                                  </w:r>
                                </w:p>
                              </w:tc>
                            </w:tr>
                          </w:tbl>
                          <w:p w:rsidR="003E1332" w:rsidRDefault="003E1332">
                            <w:pPr>
                              <w:pStyle w:val="BodyText"/>
                              <w:ind w:left="0"/>
                              <w:jc w:val="left"/>
                            </w:pPr>
                          </w:p>
                        </w:txbxContent>
                      </wps:txbx>
                      <wps:bodyPr wrap="square" lIns="0" tIns="0" rIns="0" bIns="0" rtlCol="0">
                        <a:noAutofit/>
                      </wps:bodyPr>
                    </wps:wsp>
                  </a:graphicData>
                </a:graphic>
              </wp:anchor>
            </w:drawing>
          </mc:Choice>
          <mc:Fallback>
            <w:pict>
              <v:shape id="Textbox 3" o:spid="_x0000_s1027" type="#_x0000_t202" style="position:absolute;left:0;text-align:left;margin-left:311.65pt;margin-top:-179pt;width:230.1pt;height:158.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86"/>
                        <w:gridCol w:w="1438"/>
                        <w:gridCol w:w="1244"/>
                        <w:gridCol w:w="1216"/>
                      </w:tblGrid>
                      <w:tr w:rsidR="003E1332">
                        <w:trPr>
                          <w:trHeight w:val="550"/>
                        </w:trPr>
                        <w:tc>
                          <w:tcPr>
                            <w:tcW w:w="586" w:type="dxa"/>
                            <w:tcBorders>
                              <w:top w:val="single" w:sz="4" w:space="0" w:color="7E7E7E"/>
                              <w:bottom w:val="single" w:sz="4" w:space="0" w:color="7E7E7E"/>
                            </w:tcBorders>
                          </w:tcPr>
                          <w:p w:rsidR="003E1332" w:rsidRDefault="003E1332">
                            <w:pPr>
                              <w:pStyle w:val="TableParagraph"/>
                              <w:ind w:left="6" w:right="68"/>
                              <w:rPr>
                                <w:b/>
                              </w:rPr>
                            </w:pPr>
                            <w:r>
                              <w:rPr>
                                <w:b/>
                                <w:spacing w:val="-5"/>
                              </w:rPr>
                              <w:t>No</w:t>
                            </w:r>
                          </w:p>
                        </w:tc>
                        <w:tc>
                          <w:tcPr>
                            <w:tcW w:w="1438" w:type="dxa"/>
                            <w:tcBorders>
                              <w:top w:val="single" w:sz="4" w:space="0" w:color="7E7E7E"/>
                              <w:bottom w:val="single" w:sz="4" w:space="0" w:color="7E7E7E"/>
                            </w:tcBorders>
                          </w:tcPr>
                          <w:p w:rsidR="003E1332" w:rsidRDefault="003E1332">
                            <w:pPr>
                              <w:pStyle w:val="TableParagraph"/>
                              <w:spacing w:before="1" w:line="237" w:lineRule="auto"/>
                              <w:ind w:left="199" w:firstLine="310"/>
                              <w:jc w:val="left"/>
                              <w:rPr>
                                <w:b/>
                              </w:rPr>
                            </w:pPr>
                            <w:r>
                              <w:rPr>
                                <w:b/>
                                <w:spacing w:val="-4"/>
                              </w:rPr>
                              <w:t xml:space="preserve">Usia </w:t>
                            </w:r>
                            <w:r>
                              <w:rPr>
                                <w:b/>
                                <w:spacing w:val="-2"/>
                              </w:rPr>
                              <w:t>Kehamilan</w:t>
                            </w:r>
                          </w:p>
                        </w:tc>
                        <w:tc>
                          <w:tcPr>
                            <w:tcW w:w="1244" w:type="dxa"/>
                            <w:tcBorders>
                              <w:top w:val="single" w:sz="4" w:space="0" w:color="7E7E7E"/>
                              <w:bottom w:val="single" w:sz="4" w:space="0" w:color="7E7E7E"/>
                            </w:tcBorders>
                          </w:tcPr>
                          <w:p w:rsidR="003E1332" w:rsidRDefault="003E1332">
                            <w:pPr>
                              <w:pStyle w:val="TableParagraph"/>
                              <w:spacing w:before="1" w:line="237" w:lineRule="auto"/>
                              <w:ind w:left="552" w:hanging="361"/>
                              <w:jc w:val="left"/>
                              <w:rPr>
                                <w:b/>
                              </w:rPr>
                            </w:pPr>
                            <w:r>
                              <w:rPr>
                                <w:b/>
                                <w:spacing w:val="-2"/>
                              </w:rPr>
                              <w:t xml:space="preserve">Frekuensi </w:t>
                            </w:r>
                            <w:r>
                              <w:rPr>
                                <w:b/>
                                <w:spacing w:val="-4"/>
                              </w:rPr>
                              <w:t>(f)</w:t>
                            </w:r>
                          </w:p>
                        </w:tc>
                        <w:tc>
                          <w:tcPr>
                            <w:tcW w:w="1216" w:type="dxa"/>
                            <w:tcBorders>
                              <w:top w:val="single" w:sz="4" w:space="0" w:color="7E7E7E"/>
                              <w:bottom w:val="single" w:sz="4" w:space="0" w:color="7E7E7E"/>
                            </w:tcBorders>
                          </w:tcPr>
                          <w:p w:rsidR="003E1332" w:rsidRDefault="003E1332">
                            <w:pPr>
                              <w:pStyle w:val="TableParagraph"/>
                              <w:spacing w:before="1" w:line="237" w:lineRule="auto"/>
                              <w:ind w:left="418" w:hanging="316"/>
                              <w:jc w:val="left"/>
                              <w:rPr>
                                <w:b/>
                              </w:rPr>
                            </w:pPr>
                            <w:r>
                              <w:rPr>
                                <w:b/>
                                <w:spacing w:val="-2"/>
                              </w:rPr>
                              <w:t xml:space="preserve">Presentase </w:t>
                            </w:r>
                            <w:r>
                              <w:rPr>
                                <w:b/>
                                <w:spacing w:val="-4"/>
                              </w:rPr>
                              <w:t>(%)</w:t>
                            </w:r>
                          </w:p>
                        </w:tc>
                      </w:tr>
                      <w:tr w:rsidR="003E1332">
                        <w:trPr>
                          <w:trHeight w:val="270"/>
                        </w:trPr>
                        <w:tc>
                          <w:tcPr>
                            <w:tcW w:w="586" w:type="dxa"/>
                            <w:tcBorders>
                              <w:top w:val="single" w:sz="4" w:space="0" w:color="7E7E7E"/>
                              <w:bottom w:val="single" w:sz="4" w:space="0" w:color="7E7E7E"/>
                            </w:tcBorders>
                          </w:tcPr>
                          <w:p w:rsidR="003E1332" w:rsidRDefault="003E1332">
                            <w:pPr>
                              <w:pStyle w:val="TableParagraph"/>
                              <w:spacing w:line="250" w:lineRule="exact"/>
                              <w:ind w:right="68"/>
                              <w:rPr>
                                <w:b/>
                              </w:rPr>
                            </w:pPr>
                            <w:r>
                              <w:rPr>
                                <w:b/>
                                <w:spacing w:val="-5"/>
                              </w:rPr>
                              <w:t>1.</w:t>
                            </w:r>
                          </w:p>
                        </w:tc>
                        <w:tc>
                          <w:tcPr>
                            <w:tcW w:w="1438" w:type="dxa"/>
                            <w:tcBorders>
                              <w:top w:val="single" w:sz="4" w:space="0" w:color="7E7E7E"/>
                              <w:bottom w:val="single" w:sz="4" w:space="0" w:color="7E7E7E"/>
                            </w:tcBorders>
                          </w:tcPr>
                          <w:p w:rsidR="003E1332" w:rsidRDefault="003E1332">
                            <w:pPr>
                              <w:pStyle w:val="TableParagraph"/>
                              <w:spacing w:line="250" w:lineRule="exact"/>
                              <w:ind w:right="2"/>
                            </w:pPr>
                            <w:r>
                              <w:t>29</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50" w:lineRule="exact"/>
                              <w:ind w:left="80"/>
                            </w:pPr>
                            <w:r>
                              <w:rPr>
                                <w:spacing w:val="-10"/>
                              </w:rPr>
                              <w:t>3</w:t>
                            </w:r>
                          </w:p>
                        </w:tc>
                        <w:tc>
                          <w:tcPr>
                            <w:tcW w:w="1216" w:type="dxa"/>
                            <w:tcBorders>
                              <w:top w:val="single" w:sz="4" w:space="0" w:color="7E7E7E"/>
                              <w:bottom w:val="single" w:sz="4" w:space="0" w:color="7E7E7E"/>
                            </w:tcBorders>
                          </w:tcPr>
                          <w:p w:rsidR="003E1332" w:rsidRDefault="003E1332">
                            <w:pPr>
                              <w:pStyle w:val="TableParagraph"/>
                              <w:spacing w:line="250" w:lineRule="exact"/>
                              <w:ind w:right="12"/>
                            </w:pPr>
                            <w:r>
                              <w:rPr>
                                <w:spacing w:val="-4"/>
                              </w:rPr>
                              <w:t>20,0</w:t>
                            </w:r>
                          </w:p>
                        </w:tc>
                      </w:tr>
                      <w:tr w:rsidR="003E1332">
                        <w:trPr>
                          <w:trHeight w:val="285"/>
                        </w:trPr>
                        <w:tc>
                          <w:tcPr>
                            <w:tcW w:w="586" w:type="dxa"/>
                            <w:tcBorders>
                              <w:top w:val="single" w:sz="4" w:space="0" w:color="7E7E7E"/>
                              <w:bottom w:val="single" w:sz="4" w:space="0" w:color="7E7E7E"/>
                            </w:tcBorders>
                          </w:tcPr>
                          <w:p w:rsidR="003E1332" w:rsidRDefault="003E1332">
                            <w:pPr>
                              <w:pStyle w:val="TableParagraph"/>
                              <w:ind w:right="68"/>
                              <w:rPr>
                                <w:b/>
                              </w:rPr>
                            </w:pPr>
                            <w:r>
                              <w:rPr>
                                <w:b/>
                                <w:spacing w:val="-5"/>
                              </w:rPr>
                              <w:t>2.</w:t>
                            </w:r>
                          </w:p>
                        </w:tc>
                        <w:tc>
                          <w:tcPr>
                            <w:tcW w:w="1438" w:type="dxa"/>
                            <w:tcBorders>
                              <w:top w:val="single" w:sz="4" w:space="0" w:color="7E7E7E"/>
                              <w:bottom w:val="single" w:sz="4" w:space="0" w:color="7E7E7E"/>
                            </w:tcBorders>
                          </w:tcPr>
                          <w:p w:rsidR="003E1332" w:rsidRDefault="003E1332">
                            <w:pPr>
                              <w:pStyle w:val="TableParagraph"/>
                              <w:ind w:right="2"/>
                            </w:pPr>
                            <w:r>
                              <w:t>30</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ind w:left="80"/>
                            </w:pPr>
                            <w:r>
                              <w:rPr>
                                <w:spacing w:val="-10"/>
                              </w:rPr>
                              <w:t>3</w:t>
                            </w:r>
                          </w:p>
                        </w:tc>
                        <w:tc>
                          <w:tcPr>
                            <w:tcW w:w="1216" w:type="dxa"/>
                            <w:tcBorders>
                              <w:top w:val="single" w:sz="4" w:space="0" w:color="7E7E7E"/>
                              <w:bottom w:val="single" w:sz="4" w:space="0" w:color="7E7E7E"/>
                            </w:tcBorders>
                          </w:tcPr>
                          <w:p w:rsidR="003E1332" w:rsidRDefault="003E1332">
                            <w:pPr>
                              <w:pStyle w:val="TableParagraph"/>
                              <w:ind w:right="12"/>
                            </w:pPr>
                            <w:r>
                              <w:rPr>
                                <w:spacing w:val="-4"/>
                              </w:rPr>
                              <w:t>20.0</w:t>
                            </w:r>
                          </w:p>
                        </w:tc>
                      </w:tr>
                      <w:tr w:rsidR="003E1332">
                        <w:trPr>
                          <w:trHeight w:val="285"/>
                        </w:trPr>
                        <w:tc>
                          <w:tcPr>
                            <w:tcW w:w="586" w:type="dxa"/>
                            <w:tcBorders>
                              <w:top w:val="single" w:sz="4" w:space="0" w:color="7E7E7E"/>
                              <w:bottom w:val="single" w:sz="4" w:space="0" w:color="7E7E7E"/>
                            </w:tcBorders>
                          </w:tcPr>
                          <w:p w:rsidR="003E1332" w:rsidRDefault="003E1332">
                            <w:pPr>
                              <w:pStyle w:val="TableParagraph"/>
                              <w:spacing w:line="248" w:lineRule="exact"/>
                              <w:ind w:right="68"/>
                              <w:rPr>
                                <w:b/>
                              </w:rPr>
                            </w:pPr>
                            <w:r>
                              <w:rPr>
                                <w:b/>
                                <w:spacing w:val="-5"/>
                              </w:rPr>
                              <w:t>3.</w:t>
                            </w:r>
                          </w:p>
                        </w:tc>
                        <w:tc>
                          <w:tcPr>
                            <w:tcW w:w="1438" w:type="dxa"/>
                            <w:tcBorders>
                              <w:top w:val="single" w:sz="4" w:space="0" w:color="7E7E7E"/>
                              <w:bottom w:val="single" w:sz="4" w:space="0" w:color="7E7E7E"/>
                            </w:tcBorders>
                          </w:tcPr>
                          <w:p w:rsidR="003E1332" w:rsidRDefault="003E1332">
                            <w:pPr>
                              <w:pStyle w:val="TableParagraph"/>
                              <w:spacing w:line="248" w:lineRule="exact"/>
                              <w:ind w:right="2"/>
                            </w:pPr>
                            <w:r>
                              <w:t>32</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8" w:lineRule="exact"/>
                              <w:ind w:left="80"/>
                            </w:pPr>
                            <w:r>
                              <w:rPr>
                                <w:spacing w:val="-10"/>
                              </w:rPr>
                              <w:t>1</w:t>
                            </w:r>
                          </w:p>
                        </w:tc>
                        <w:tc>
                          <w:tcPr>
                            <w:tcW w:w="1216" w:type="dxa"/>
                            <w:tcBorders>
                              <w:top w:val="single" w:sz="4" w:space="0" w:color="7E7E7E"/>
                              <w:bottom w:val="single" w:sz="4" w:space="0" w:color="7E7E7E"/>
                            </w:tcBorders>
                          </w:tcPr>
                          <w:p w:rsidR="003E1332" w:rsidRDefault="003E1332">
                            <w:pPr>
                              <w:pStyle w:val="TableParagraph"/>
                              <w:spacing w:line="248" w:lineRule="exact"/>
                              <w:ind w:left="1" w:right="12"/>
                            </w:pPr>
                            <w:r>
                              <w:rPr>
                                <w:spacing w:val="-5"/>
                              </w:rPr>
                              <w:t>6,7</w:t>
                            </w:r>
                          </w:p>
                        </w:tc>
                      </w:tr>
                      <w:tr w:rsidR="003E1332">
                        <w:trPr>
                          <w:trHeight w:val="280"/>
                        </w:trPr>
                        <w:tc>
                          <w:tcPr>
                            <w:tcW w:w="586" w:type="dxa"/>
                            <w:tcBorders>
                              <w:top w:val="single" w:sz="4" w:space="0" w:color="7E7E7E"/>
                              <w:bottom w:val="single" w:sz="4" w:space="0" w:color="7E7E7E"/>
                            </w:tcBorders>
                          </w:tcPr>
                          <w:p w:rsidR="003E1332" w:rsidRDefault="003E1332">
                            <w:pPr>
                              <w:pStyle w:val="TableParagraph"/>
                              <w:spacing w:line="248" w:lineRule="exact"/>
                              <w:ind w:right="68"/>
                              <w:rPr>
                                <w:b/>
                              </w:rPr>
                            </w:pPr>
                            <w:r>
                              <w:rPr>
                                <w:b/>
                                <w:spacing w:val="-5"/>
                              </w:rPr>
                              <w:t>4.</w:t>
                            </w:r>
                          </w:p>
                        </w:tc>
                        <w:tc>
                          <w:tcPr>
                            <w:tcW w:w="1438" w:type="dxa"/>
                            <w:tcBorders>
                              <w:top w:val="single" w:sz="4" w:space="0" w:color="7E7E7E"/>
                              <w:bottom w:val="single" w:sz="4" w:space="0" w:color="7E7E7E"/>
                            </w:tcBorders>
                          </w:tcPr>
                          <w:p w:rsidR="003E1332" w:rsidRDefault="003E1332">
                            <w:pPr>
                              <w:pStyle w:val="TableParagraph"/>
                              <w:spacing w:line="248" w:lineRule="exact"/>
                              <w:ind w:right="2"/>
                            </w:pPr>
                            <w:r>
                              <w:t>33</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8" w:lineRule="exact"/>
                              <w:ind w:left="80"/>
                            </w:pPr>
                            <w:r>
                              <w:rPr>
                                <w:spacing w:val="-10"/>
                              </w:rPr>
                              <w:t>2</w:t>
                            </w:r>
                          </w:p>
                        </w:tc>
                        <w:tc>
                          <w:tcPr>
                            <w:tcW w:w="1216" w:type="dxa"/>
                            <w:tcBorders>
                              <w:top w:val="single" w:sz="4" w:space="0" w:color="7E7E7E"/>
                              <w:bottom w:val="single" w:sz="4" w:space="0" w:color="7E7E7E"/>
                            </w:tcBorders>
                          </w:tcPr>
                          <w:p w:rsidR="003E1332" w:rsidRDefault="003E1332">
                            <w:pPr>
                              <w:pStyle w:val="TableParagraph"/>
                              <w:spacing w:line="248" w:lineRule="exact"/>
                              <w:ind w:right="12"/>
                            </w:pPr>
                            <w:r>
                              <w:rPr>
                                <w:spacing w:val="-4"/>
                              </w:rPr>
                              <w:t>13,3</w:t>
                            </w:r>
                          </w:p>
                        </w:tc>
                      </w:tr>
                      <w:tr w:rsidR="003E1332">
                        <w:trPr>
                          <w:trHeight w:val="285"/>
                        </w:trPr>
                        <w:tc>
                          <w:tcPr>
                            <w:tcW w:w="586" w:type="dxa"/>
                            <w:tcBorders>
                              <w:top w:val="single" w:sz="4" w:space="0" w:color="7E7E7E"/>
                              <w:bottom w:val="single" w:sz="4" w:space="0" w:color="7E7E7E"/>
                            </w:tcBorders>
                          </w:tcPr>
                          <w:p w:rsidR="003E1332" w:rsidRDefault="003E1332">
                            <w:pPr>
                              <w:pStyle w:val="TableParagraph"/>
                              <w:ind w:right="68"/>
                              <w:rPr>
                                <w:b/>
                              </w:rPr>
                            </w:pPr>
                            <w:r>
                              <w:rPr>
                                <w:b/>
                                <w:spacing w:val="-5"/>
                              </w:rPr>
                              <w:t>5.</w:t>
                            </w:r>
                          </w:p>
                        </w:tc>
                        <w:tc>
                          <w:tcPr>
                            <w:tcW w:w="1438" w:type="dxa"/>
                            <w:tcBorders>
                              <w:top w:val="single" w:sz="4" w:space="0" w:color="7E7E7E"/>
                              <w:bottom w:val="single" w:sz="4" w:space="0" w:color="7E7E7E"/>
                            </w:tcBorders>
                          </w:tcPr>
                          <w:p w:rsidR="003E1332" w:rsidRDefault="003E1332">
                            <w:pPr>
                              <w:pStyle w:val="TableParagraph"/>
                              <w:ind w:right="2"/>
                            </w:pPr>
                            <w:r>
                              <w:t>34</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ind w:left="80"/>
                            </w:pPr>
                            <w:r>
                              <w:rPr>
                                <w:spacing w:val="-10"/>
                              </w:rPr>
                              <w:t>2</w:t>
                            </w:r>
                          </w:p>
                        </w:tc>
                        <w:tc>
                          <w:tcPr>
                            <w:tcW w:w="1216" w:type="dxa"/>
                            <w:tcBorders>
                              <w:top w:val="single" w:sz="4" w:space="0" w:color="7E7E7E"/>
                              <w:bottom w:val="single" w:sz="4" w:space="0" w:color="7E7E7E"/>
                            </w:tcBorders>
                          </w:tcPr>
                          <w:p w:rsidR="003E1332" w:rsidRDefault="003E1332">
                            <w:pPr>
                              <w:pStyle w:val="TableParagraph"/>
                              <w:ind w:right="12"/>
                            </w:pPr>
                            <w:r>
                              <w:rPr>
                                <w:spacing w:val="-4"/>
                              </w:rPr>
                              <w:t>13,3</w:t>
                            </w:r>
                          </w:p>
                        </w:tc>
                      </w:tr>
                      <w:tr w:rsidR="003E1332">
                        <w:trPr>
                          <w:trHeight w:val="285"/>
                        </w:trPr>
                        <w:tc>
                          <w:tcPr>
                            <w:tcW w:w="586" w:type="dxa"/>
                            <w:tcBorders>
                              <w:top w:val="single" w:sz="4" w:space="0" w:color="7E7E7E"/>
                              <w:bottom w:val="single" w:sz="4" w:space="0" w:color="7E7E7E"/>
                            </w:tcBorders>
                          </w:tcPr>
                          <w:p w:rsidR="003E1332" w:rsidRDefault="003E1332">
                            <w:pPr>
                              <w:pStyle w:val="TableParagraph"/>
                              <w:ind w:right="68"/>
                              <w:rPr>
                                <w:b/>
                              </w:rPr>
                            </w:pPr>
                            <w:r>
                              <w:rPr>
                                <w:b/>
                                <w:spacing w:val="-5"/>
                              </w:rPr>
                              <w:t>6.</w:t>
                            </w:r>
                          </w:p>
                        </w:tc>
                        <w:tc>
                          <w:tcPr>
                            <w:tcW w:w="1438" w:type="dxa"/>
                            <w:tcBorders>
                              <w:top w:val="single" w:sz="4" w:space="0" w:color="7E7E7E"/>
                              <w:bottom w:val="single" w:sz="4" w:space="0" w:color="7E7E7E"/>
                            </w:tcBorders>
                          </w:tcPr>
                          <w:p w:rsidR="003E1332" w:rsidRDefault="003E1332">
                            <w:pPr>
                              <w:pStyle w:val="TableParagraph"/>
                              <w:ind w:right="2"/>
                            </w:pPr>
                            <w:r>
                              <w:t xml:space="preserve">35 </w:t>
                            </w:r>
                            <w:r>
                              <w:rPr>
                                <w:spacing w:val="-2"/>
                              </w:rPr>
                              <w:t>mingggu</w:t>
                            </w:r>
                          </w:p>
                        </w:tc>
                        <w:tc>
                          <w:tcPr>
                            <w:tcW w:w="1244" w:type="dxa"/>
                            <w:tcBorders>
                              <w:top w:val="single" w:sz="4" w:space="0" w:color="7E7E7E"/>
                              <w:bottom w:val="single" w:sz="4" w:space="0" w:color="7E7E7E"/>
                            </w:tcBorders>
                          </w:tcPr>
                          <w:p w:rsidR="003E1332" w:rsidRDefault="003E1332">
                            <w:pPr>
                              <w:pStyle w:val="TableParagraph"/>
                              <w:ind w:left="80"/>
                            </w:pPr>
                            <w:r>
                              <w:rPr>
                                <w:spacing w:val="-10"/>
                              </w:rPr>
                              <w:t>1</w:t>
                            </w:r>
                          </w:p>
                        </w:tc>
                        <w:tc>
                          <w:tcPr>
                            <w:tcW w:w="1216" w:type="dxa"/>
                            <w:tcBorders>
                              <w:top w:val="single" w:sz="4" w:space="0" w:color="7E7E7E"/>
                              <w:bottom w:val="single" w:sz="4" w:space="0" w:color="7E7E7E"/>
                            </w:tcBorders>
                          </w:tcPr>
                          <w:p w:rsidR="003E1332" w:rsidRDefault="003E1332">
                            <w:pPr>
                              <w:pStyle w:val="TableParagraph"/>
                              <w:ind w:left="1" w:right="12"/>
                            </w:pPr>
                            <w:r>
                              <w:rPr>
                                <w:spacing w:val="-5"/>
                              </w:rPr>
                              <w:t>6,7</w:t>
                            </w:r>
                          </w:p>
                        </w:tc>
                      </w:tr>
                      <w:tr w:rsidR="003E1332">
                        <w:trPr>
                          <w:trHeight w:val="285"/>
                        </w:trPr>
                        <w:tc>
                          <w:tcPr>
                            <w:tcW w:w="586" w:type="dxa"/>
                            <w:tcBorders>
                              <w:top w:val="single" w:sz="4" w:space="0" w:color="7E7E7E"/>
                              <w:bottom w:val="single" w:sz="4" w:space="0" w:color="7E7E7E"/>
                            </w:tcBorders>
                          </w:tcPr>
                          <w:p w:rsidR="003E1332" w:rsidRDefault="003E1332">
                            <w:pPr>
                              <w:pStyle w:val="TableParagraph"/>
                              <w:ind w:right="68"/>
                              <w:rPr>
                                <w:b/>
                              </w:rPr>
                            </w:pPr>
                            <w:r>
                              <w:rPr>
                                <w:b/>
                                <w:spacing w:val="-5"/>
                              </w:rPr>
                              <w:t>7.</w:t>
                            </w:r>
                          </w:p>
                        </w:tc>
                        <w:tc>
                          <w:tcPr>
                            <w:tcW w:w="1438" w:type="dxa"/>
                            <w:tcBorders>
                              <w:top w:val="single" w:sz="4" w:space="0" w:color="7E7E7E"/>
                              <w:bottom w:val="single" w:sz="4" w:space="0" w:color="7E7E7E"/>
                            </w:tcBorders>
                          </w:tcPr>
                          <w:p w:rsidR="003E1332" w:rsidRDefault="003E1332">
                            <w:pPr>
                              <w:pStyle w:val="TableParagraph"/>
                              <w:ind w:right="2"/>
                            </w:pPr>
                            <w:r>
                              <w:t>36</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ind w:left="80"/>
                            </w:pPr>
                            <w:r>
                              <w:rPr>
                                <w:spacing w:val="-10"/>
                              </w:rPr>
                              <w:t>2</w:t>
                            </w:r>
                          </w:p>
                        </w:tc>
                        <w:tc>
                          <w:tcPr>
                            <w:tcW w:w="1216" w:type="dxa"/>
                            <w:tcBorders>
                              <w:top w:val="single" w:sz="4" w:space="0" w:color="7E7E7E"/>
                              <w:bottom w:val="single" w:sz="4" w:space="0" w:color="7E7E7E"/>
                            </w:tcBorders>
                          </w:tcPr>
                          <w:p w:rsidR="003E1332" w:rsidRDefault="003E1332">
                            <w:pPr>
                              <w:pStyle w:val="TableParagraph"/>
                              <w:ind w:right="12"/>
                            </w:pPr>
                            <w:r>
                              <w:rPr>
                                <w:spacing w:val="-4"/>
                              </w:rPr>
                              <w:t>13,3</w:t>
                            </w:r>
                          </w:p>
                        </w:tc>
                      </w:tr>
                      <w:tr w:rsidR="003E1332">
                        <w:trPr>
                          <w:trHeight w:val="285"/>
                        </w:trPr>
                        <w:tc>
                          <w:tcPr>
                            <w:tcW w:w="586" w:type="dxa"/>
                            <w:tcBorders>
                              <w:top w:val="single" w:sz="4" w:space="0" w:color="7E7E7E"/>
                              <w:bottom w:val="single" w:sz="4" w:space="0" w:color="7E7E7E"/>
                            </w:tcBorders>
                          </w:tcPr>
                          <w:p w:rsidR="003E1332" w:rsidRDefault="003E1332">
                            <w:pPr>
                              <w:pStyle w:val="TableParagraph"/>
                              <w:spacing w:line="248" w:lineRule="exact"/>
                              <w:ind w:right="68"/>
                              <w:rPr>
                                <w:b/>
                              </w:rPr>
                            </w:pPr>
                            <w:r>
                              <w:rPr>
                                <w:b/>
                                <w:spacing w:val="-5"/>
                              </w:rPr>
                              <w:t>8.</w:t>
                            </w:r>
                          </w:p>
                        </w:tc>
                        <w:tc>
                          <w:tcPr>
                            <w:tcW w:w="1438" w:type="dxa"/>
                            <w:tcBorders>
                              <w:top w:val="single" w:sz="4" w:space="0" w:color="7E7E7E"/>
                              <w:bottom w:val="single" w:sz="4" w:space="0" w:color="7E7E7E"/>
                            </w:tcBorders>
                          </w:tcPr>
                          <w:p w:rsidR="003E1332" w:rsidRDefault="003E1332">
                            <w:pPr>
                              <w:pStyle w:val="TableParagraph"/>
                              <w:spacing w:line="248" w:lineRule="exact"/>
                              <w:ind w:right="2"/>
                            </w:pPr>
                            <w:r>
                              <w:t>37</w:t>
                            </w:r>
                            <w:r>
                              <w:rPr>
                                <w:spacing w:val="-2"/>
                              </w:rPr>
                              <w:t xml:space="preserve"> minggu</w:t>
                            </w:r>
                          </w:p>
                        </w:tc>
                        <w:tc>
                          <w:tcPr>
                            <w:tcW w:w="1244" w:type="dxa"/>
                            <w:tcBorders>
                              <w:top w:val="single" w:sz="4" w:space="0" w:color="7E7E7E"/>
                              <w:bottom w:val="single" w:sz="4" w:space="0" w:color="7E7E7E"/>
                            </w:tcBorders>
                          </w:tcPr>
                          <w:p w:rsidR="003E1332" w:rsidRDefault="003E1332">
                            <w:pPr>
                              <w:pStyle w:val="TableParagraph"/>
                              <w:spacing w:line="248" w:lineRule="exact"/>
                              <w:ind w:left="80"/>
                            </w:pPr>
                            <w:r>
                              <w:rPr>
                                <w:spacing w:val="-10"/>
                              </w:rPr>
                              <w:t>1</w:t>
                            </w:r>
                          </w:p>
                        </w:tc>
                        <w:tc>
                          <w:tcPr>
                            <w:tcW w:w="1216" w:type="dxa"/>
                            <w:tcBorders>
                              <w:top w:val="single" w:sz="4" w:space="0" w:color="7E7E7E"/>
                              <w:bottom w:val="single" w:sz="4" w:space="0" w:color="7E7E7E"/>
                            </w:tcBorders>
                          </w:tcPr>
                          <w:p w:rsidR="003E1332" w:rsidRDefault="003E1332">
                            <w:pPr>
                              <w:pStyle w:val="TableParagraph"/>
                              <w:spacing w:line="248" w:lineRule="exact"/>
                              <w:ind w:left="1" w:right="12"/>
                            </w:pPr>
                            <w:r>
                              <w:rPr>
                                <w:spacing w:val="-5"/>
                              </w:rPr>
                              <w:t>6,7</w:t>
                            </w:r>
                          </w:p>
                        </w:tc>
                      </w:tr>
                      <w:tr w:rsidR="003E1332">
                        <w:trPr>
                          <w:trHeight w:val="250"/>
                        </w:trPr>
                        <w:tc>
                          <w:tcPr>
                            <w:tcW w:w="586" w:type="dxa"/>
                            <w:tcBorders>
                              <w:top w:val="single" w:sz="4" w:space="0" w:color="7E7E7E"/>
                              <w:bottom w:val="single" w:sz="4" w:space="0" w:color="7E7E7E"/>
                            </w:tcBorders>
                          </w:tcPr>
                          <w:p w:rsidR="003E1332" w:rsidRDefault="003E1332">
                            <w:pPr>
                              <w:pStyle w:val="TableParagraph"/>
                              <w:spacing w:line="240" w:lineRule="auto"/>
                              <w:jc w:val="left"/>
                              <w:rPr>
                                <w:sz w:val="18"/>
                              </w:rPr>
                            </w:pPr>
                          </w:p>
                        </w:tc>
                        <w:tc>
                          <w:tcPr>
                            <w:tcW w:w="1438" w:type="dxa"/>
                            <w:tcBorders>
                              <w:top w:val="single" w:sz="4" w:space="0" w:color="7E7E7E"/>
                              <w:bottom w:val="single" w:sz="4" w:space="0" w:color="7E7E7E"/>
                            </w:tcBorders>
                          </w:tcPr>
                          <w:p w:rsidR="003E1332" w:rsidRDefault="003E1332">
                            <w:pPr>
                              <w:pStyle w:val="TableParagraph"/>
                              <w:spacing w:line="230" w:lineRule="exact"/>
                              <w:ind w:right="2"/>
                            </w:pPr>
                            <w:r>
                              <w:rPr>
                                <w:spacing w:val="-2"/>
                              </w:rPr>
                              <w:t>Jumlah</w:t>
                            </w:r>
                          </w:p>
                        </w:tc>
                        <w:tc>
                          <w:tcPr>
                            <w:tcW w:w="1244" w:type="dxa"/>
                            <w:tcBorders>
                              <w:top w:val="single" w:sz="4" w:space="0" w:color="7E7E7E"/>
                              <w:bottom w:val="single" w:sz="4" w:space="0" w:color="7E7E7E"/>
                            </w:tcBorders>
                          </w:tcPr>
                          <w:p w:rsidR="003E1332" w:rsidRDefault="003E1332">
                            <w:pPr>
                              <w:pStyle w:val="TableParagraph"/>
                              <w:spacing w:line="230" w:lineRule="exact"/>
                              <w:ind w:left="80"/>
                            </w:pPr>
                            <w:r>
                              <w:rPr>
                                <w:spacing w:val="-5"/>
                              </w:rPr>
                              <w:t>15</w:t>
                            </w:r>
                          </w:p>
                        </w:tc>
                        <w:tc>
                          <w:tcPr>
                            <w:tcW w:w="1216" w:type="dxa"/>
                            <w:tcBorders>
                              <w:top w:val="single" w:sz="4" w:space="0" w:color="7E7E7E"/>
                              <w:bottom w:val="single" w:sz="4" w:space="0" w:color="7E7E7E"/>
                            </w:tcBorders>
                          </w:tcPr>
                          <w:p w:rsidR="003E1332" w:rsidRDefault="003E1332">
                            <w:pPr>
                              <w:pStyle w:val="TableParagraph"/>
                              <w:spacing w:line="230" w:lineRule="exact"/>
                              <w:ind w:right="12"/>
                            </w:pPr>
                            <w:r>
                              <w:rPr>
                                <w:spacing w:val="-2"/>
                              </w:rPr>
                              <w:t>100.0</w:t>
                            </w:r>
                          </w:p>
                        </w:tc>
                      </w:tr>
                    </w:tbl>
                    <w:p w:rsidR="003E1332" w:rsidRDefault="003E1332">
                      <w:pPr>
                        <w:pStyle w:val="BodyText"/>
                        <w:ind w:left="0"/>
                        <w:jc w:val="left"/>
                      </w:pPr>
                    </w:p>
                  </w:txbxContent>
                </v:textbox>
                <w10:wrap anchorx="page"/>
              </v:shape>
            </w:pict>
          </mc:Fallback>
        </mc:AlternateContent>
      </w:r>
      <w:r>
        <w:t>Berdasarkan tabel 4 dari 15 responden didapatkan bahwa usia kehamilan ibu hamil trimester III yang paling muda berusia 29 minggu ada 3 orang (20,%) sedangkan usia kehamilan ibu hamil trimester III yang paling tua berusia 37 minggu ada 1 orang (6,7%). Sebagian besar usia kehamilan ibu hamil trimester III berusia 29 mingggu dan 30 minggu masing-masing sebanyak 3 orang (20%).</w:t>
      </w:r>
    </w:p>
    <w:p w:rsidR="00AA70B7" w:rsidRDefault="003E1332">
      <w:pPr>
        <w:pStyle w:val="Heading2"/>
        <w:spacing w:before="164"/>
      </w:pPr>
      <w:r>
        <w:t>Kecemasan</w:t>
      </w:r>
      <w:r>
        <w:rPr>
          <w:spacing w:val="-1"/>
        </w:rPr>
        <w:t xml:space="preserve"> </w:t>
      </w:r>
      <w:r>
        <w:t>Ibu Hamil</w:t>
      </w:r>
      <w:r>
        <w:rPr>
          <w:spacing w:val="-4"/>
        </w:rPr>
        <w:t xml:space="preserve"> </w:t>
      </w:r>
      <w:r>
        <w:t>Trimester</w:t>
      </w:r>
      <w:r>
        <w:rPr>
          <w:spacing w:val="1"/>
        </w:rPr>
        <w:t xml:space="preserve"> </w:t>
      </w:r>
      <w:r>
        <w:rPr>
          <w:spacing w:val="-5"/>
        </w:rPr>
        <w:t>III</w:t>
      </w:r>
    </w:p>
    <w:p w:rsidR="00AA70B7" w:rsidRDefault="003E1332">
      <w:pPr>
        <w:pStyle w:val="BodyText"/>
        <w:spacing w:before="157" w:line="242" w:lineRule="auto"/>
        <w:ind w:left="168" w:right="164" w:hanging="3"/>
        <w:jc w:val="center"/>
      </w:pPr>
      <w:r>
        <w:t>Tabel 5. Distribusi Frekuensi Kecemasan Pada Ibu</w:t>
      </w:r>
      <w:r>
        <w:rPr>
          <w:spacing w:val="-4"/>
        </w:rPr>
        <w:t xml:space="preserve"> </w:t>
      </w:r>
      <w:r>
        <w:t>Hamil</w:t>
      </w:r>
      <w:r>
        <w:rPr>
          <w:spacing w:val="-6"/>
        </w:rPr>
        <w:t xml:space="preserve"> </w:t>
      </w:r>
      <w:r>
        <w:t>Trimester</w:t>
      </w:r>
      <w:r>
        <w:rPr>
          <w:spacing w:val="-4"/>
        </w:rPr>
        <w:t xml:space="preserve"> </w:t>
      </w:r>
      <w:r>
        <w:t>III</w:t>
      </w:r>
      <w:r>
        <w:rPr>
          <w:spacing w:val="-8"/>
        </w:rPr>
        <w:t xml:space="preserve"> </w:t>
      </w:r>
      <w:r>
        <w:t>Setelah</w:t>
      </w:r>
      <w:r>
        <w:rPr>
          <w:spacing w:val="-4"/>
        </w:rPr>
        <w:t xml:space="preserve"> </w:t>
      </w:r>
      <w:r>
        <w:t>Mengikuti</w:t>
      </w:r>
      <w:r>
        <w:rPr>
          <w:spacing w:val="-6"/>
        </w:rPr>
        <w:t xml:space="preserve"> </w:t>
      </w:r>
      <w:r>
        <w:t>Senam Hamil Di Rumah Sakit Royal Taruma Kota Jakarta Barat Periode Juli Tahun 2024</w:t>
      </w:r>
    </w:p>
    <w:p w:rsidR="00AA70B7" w:rsidRDefault="00AA70B7">
      <w:pPr>
        <w:pStyle w:val="BodyText"/>
        <w:spacing w:before="4"/>
        <w:ind w:left="0"/>
        <w:jc w:val="left"/>
        <w:rPr>
          <w:sz w:val="13"/>
        </w:rPr>
      </w:pPr>
    </w:p>
    <w:tbl>
      <w:tblPr>
        <w:tblW w:w="0" w:type="auto"/>
        <w:tblInd w:w="136" w:type="dxa"/>
        <w:tblLayout w:type="fixed"/>
        <w:tblCellMar>
          <w:left w:w="0" w:type="dxa"/>
          <w:right w:w="0" w:type="dxa"/>
        </w:tblCellMar>
        <w:tblLook w:val="01E0" w:firstRow="1" w:lastRow="1" w:firstColumn="1" w:lastColumn="1" w:noHBand="0" w:noVBand="0"/>
      </w:tblPr>
      <w:tblGrid>
        <w:gridCol w:w="513"/>
        <w:gridCol w:w="1584"/>
        <w:gridCol w:w="1169"/>
        <w:gridCol w:w="1215"/>
      </w:tblGrid>
      <w:tr w:rsidR="00AA70B7">
        <w:trPr>
          <w:trHeight w:val="555"/>
        </w:trPr>
        <w:tc>
          <w:tcPr>
            <w:tcW w:w="513" w:type="dxa"/>
            <w:tcBorders>
              <w:top w:val="single" w:sz="4" w:space="0" w:color="7E7E7E"/>
              <w:bottom w:val="single" w:sz="4" w:space="0" w:color="7E7E7E"/>
            </w:tcBorders>
          </w:tcPr>
          <w:p w:rsidR="00AA70B7" w:rsidRDefault="003E1332">
            <w:pPr>
              <w:pStyle w:val="TableParagraph"/>
              <w:ind w:left="8"/>
              <w:rPr>
                <w:b/>
              </w:rPr>
            </w:pPr>
            <w:r>
              <w:rPr>
                <w:b/>
                <w:spacing w:val="-5"/>
              </w:rPr>
              <w:t>No</w:t>
            </w:r>
          </w:p>
        </w:tc>
        <w:tc>
          <w:tcPr>
            <w:tcW w:w="1584" w:type="dxa"/>
            <w:tcBorders>
              <w:top w:val="single" w:sz="4" w:space="0" w:color="7E7E7E"/>
              <w:bottom w:val="single" w:sz="4" w:space="0" w:color="7E7E7E"/>
            </w:tcBorders>
          </w:tcPr>
          <w:p w:rsidR="00AA70B7" w:rsidRDefault="003E1332">
            <w:pPr>
              <w:pStyle w:val="TableParagraph"/>
              <w:ind w:left="4" w:right="5"/>
              <w:rPr>
                <w:b/>
              </w:rPr>
            </w:pPr>
            <w:r>
              <w:rPr>
                <w:b/>
                <w:spacing w:val="-2"/>
              </w:rPr>
              <w:t>Kecemasan</w:t>
            </w:r>
          </w:p>
        </w:tc>
        <w:tc>
          <w:tcPr>
            <w:tcW w:w="1169" w:type="dxa"/>
            <w:tcBorders>
              <w:top w:val="single" w:sz="4" w:space="0" w:color="7E7E7E"/>
              <w:bottom w:val="single" w:sz="4" w:space="0" w:color="7E7E7E"/>
            </w:tcBorders>
          </w:tcPr>
          <w:p w:rsidR="00AA70B7" w:rsidRDefault="003E1332">
            <w:pPr>
              <w:pStyle w:val="TableParagraph"/>
              <w:spacing w:before="1" w:line="237" w:lineRule="auto"/>
              <w:ind w:left="479" w:hanging="361"/>
              <w:jc w:val="left"/>
              <w:rPr>
                <w:b/>
              </w:rPr>
            </w:pPr>
            <w:r>
              <w:rPr>
                <w:b/>
                <w:spacing w:val="-2"/>
              </w:rPr>
              <w:t xml:space="preserve">Frekuensi </w:t>
            </w:r>
            <w:r>
              <w:rPr>
                <w:b/>
                <w:spacing w:val="-4"/>
              </w:rPr>
              <w:t>(f)</w:t>
            </w:r>
          </w:p>
        </w:tc>
        <w:tc>
          <w:tcPr>
            <w:tcW w:w="1215" w:type="dxa"/>
            <w:tcBorders>
              <w:top w:val="single" w:sz="4" w:space="0" w:color="7E7E7E"/>
              <w:bottom w:val="single" w:sz="4" w:space="0" w:color="7E7E7E"/>
            </w:tcBorders>
          </w:tcPr>
          <w:p w:rsidR="00AA70B7" w:rsidRDefault="003E1332">
            <w:pPr>
              <w:pStyle w:val="TableParagraph"/>
              <w:spacing w:before="1" w:line="237" w:lineRule="auto"/>
              <w:ind w:left="420" w:hanging="316"/>
              <w:jc w:val="left"/>
              <w:rPr>
                <w:b/>
              </w:rPr>
            </w:pPr>
            <w:r>
              <w:rPr>
                <w:b/>
                <w:spacing w:val="-2"/>
              </w:rPr>
              <w:t xml:space="preserve">Presentase </w:t>
            </w:r>
            <w:r>
              <w:rPr>
                <w:b/>
                <w:spacing w:val="-4"/>
              </w:rPr>
              <w:t>(%)</w:t>
            </w:r>
          </w:p>
        </w:tc>
      </w:tr>
      <w:tr w:rsidR="00AA70B7">
        <w:trPr>
          <w:trHeight w:val="505"/>
        </w:trPr>
        <w:tc>
          <w:tcPr>
            <w:tcW w:w="513" w:type="dxa"/>
            <w:tcBorders>
              <w:top w:val="single" w:sz="4" w:space="0" w:color="7E7E7E"/>
              <w:bottom w:val="single" w:sz="4" w:space="0" w:color="7E7E7E"/>
            </w:tcBorders>
          </w:tcPr>
          <w:p w:rsidR="00AA70B7" w:rsidRDefault="003E1332">
            <w:pPr>
              <w:pStyle w:val="TableParagraph"/>
              <w:spacing w:line="248" w:lineRule="exact"/>
              <w:ind w:left="8" w:right="6"/>
              <w:rPr>
                <w:b/>
              </w:rPr>
            </w:pPr>
            <w:r>
              <w:rPr>
                <w:b/>
                <w:spacing w:val="-5"/>
              </w:rPr>
              <w:t>1.</w:t>
            </w:r>
          </w:p>
        </w:tc>
        <w:tc>
          <w:tcPr>
            <w:tcW w:w="1584" w:type="dxa"/>
            <w:tcBorders>
              <w:top w:val="single" w:sz="4" w:space="0" w:color="7E7E7E"/>
              <w:bottom w:val="single" w:sz="4" w:space="0" w:color="7E7E7E"/>
            </w:tcBorders>
          </w:tcPr>
          <w:p w:rsidR="00AA70B7" w:rsidRDefault="003E1332">
            <w:pPr>
              <w:pStyle w:val="TableParagraph"/>
              <w:spacing w:line="248" w:lineRule="exact"/>
              <w:ind w:left="4" w:right="4"/>
            </w:pPr>
            <w:r>
              <w:t>Cemas</w:t>
            </w:r>
            <w:r>
              <w:rPr>
                <w:spacing w:val="-2"/>
              </w:rPr>
              <w:t xml:space="preserve"> ringan</w:t>
            </w:r>
          </w:p>
          <w:p w:rsidR="00AA70B7" w:rsidRDefault="003E1332">
            <w:pPr>
              <w:pStyle w:val="TableParagraph"/>
              <w:spacing w:before="2" w:line="235" w:lineRule="exact"/>
              <w:ind w:left="6" w:right="2"/>
            </w:pPr>
            <w:r>
              <w:t>(7-</w:t>
            </w:r>
            <w:r>
              <w:rPr>
                <w:spacing w:val="-5"/>
              </w:rPr>
              <w:t>14)</w:t>
            </w:r>
          </w:p>
        </w:tc>
        <w:tc>
          <w:tcPr>
            <w:tcW w:w="1169" w:type="dxa"/>
            <w:tcBorders>
              <w:top w:val="single" w:sz="4" w:space="0" w:color="7E7E7E"/>
              <w:bottom w:val="single" w:sz="4" w:space="0" w:color="7E7E7E"/>
            </w:tcBorders>
          </w:tcPr>
          <w:p w:rsidR="00AA70B7" w:rsidRDefault="003E1332">
            <w:pPr>
              <w:pStyle w:val="TableParagraph"/>
              <w:spacing w:line="248" w:lineRule="exact"/>
              <w:ind w:left="9"/>
            </w:pPr>
            <w:r>
              <w:rPr>
                <w:spacing w:val="-5"/>
              </w:rPr>
              <w:t>10</w:t>
            </w:r>
          </w:p>
        </w:tc>
        <w:tc>
          <w:tcPr>
            <w:tcW w:w="1215" w:type="dxa"/>
            <w:tcBorders>
              <w:top w:val="single" w:sz="4" w:space="0" w:color="7E7E7E"/>
              <w:bottom w:val="single" w:sz="4" w:space="0" w:color="7E7E7E"/>
            </w:tcBorders>
          </w:tcPr>
          <w:p w:rsidR="00AA70B7" w:rsidRDefault="003E1332">
            <w:pPr>
              <w:pStyle w:val="TableParagraph"/>
              <w:spacing w:line="248" w:lineRule="exact"/>
              <w:ind w:right="7"/>
            </w:pPr>
            <w:r>
              <w:rPr>
                <w:spacing w:val="-4"/>
              </w:rPr>
              <w:t>66,6</w:t>
            </w:r>
          </w:p>
        </w:tc>
      </w:tr>
      <w:tr w:rsidR="00AA70B7">
        <w:trPr>
          <w:trHeight w:val="505"/>
        </w:trPr>
        <w:tc>
          <w:tcPr>
            <w:tcW w:w="513" w:type="dxa"/>
            <w:tcBorders>
              <w:top w:val="single" w:sz="4" w:space="0" w:color="7E7E7E"/>
              <w:bottom w:val="single" w:sz="4" w:space="0" w:color="7E7E7E"/>
            </w:tcBorders>
          </w:tcPr>
          <w:p w:rsidR="00AA70B7" w:rsidRDefault="003E1332">
            <w:pPr>
              <w:pStyle w:val="TableParagraph"/>
              <w:spacing w:line="248" w:lineRule="exact"/>
              <w:ind w:left="8" w:right="6"/>
              <w:rPr>
                <w:b/>
              </w:rPr>
            </w:pPr>
            <w:r>
              <w:rPr>
                <w:b/>
                <w:spacing w:val="-5"/>
              </w:rPr>
              <w:t>2.</w:t>
            </w:r>
          </w:p>
        </w:tc>
        <w:tc>
          <w:tcPr>
            <w:tcW w:w="1584" w:type="dxa"/>
            <w:tcBorders>
              <w:top w:val="single" w:sz="4" w:space="0" w:color="7E7E7E"/>
              <w:bottom w:val="single" w:sz="4" w:space="0" w:color="7E7E7E"/>
            </w:tcBorders>
          </w:tcPr>
          <w:p w:rsidR="00AA70B7" w:rsidRDefault="003E1332">
            <w:pPr>
              <w:pStyle w:val="TableParagraph"/>
              <w:spacing w:line="248" w:lineRule="exact"/>
              <w:ind w:left="4" w:right="4"/>
            </w:pPr>
            <w:r>
              <w:t>Cemas</w:t>
            </w:r>
            <w:r>
              <w:rPr>
                <w:spacing w:val="-2"/>
              </w:rPr>
              <w:t xml:space="preserve"> sedang</w:t>
            </w:r>
          </w:p>
          <w:p w:rsidR="00AA70B7" w:rsidRDefault="003E1332">
            <w:pPr>
              <w:pStyle w:val="TableParagraph"/>
              <w:spacing w:before="2" w:line="235" w:lineRule="exact"/>
              <w:ind w:left="6" w:right="2"/>
            </w:pPr>
            <w:r>
              <w:t>(15-</w:t>
            </w:r>
            <w:r>
              <w:rPr>
                <w:spacing w:val="-5"/>
              </w:rPr>
              <w:t>27)</w:t>
            </w:r>
          </w:p>
        </w:tc>
        <w:tc>
          <w:tcPr>
            <w:tcW w:w="1169" w:type="dxa"/>
            <w:tcBorders>
              <w:top w:val="single" w:sz="4" w:space="0" w:color="7E7E7E"/>
              <w:bottom w:val="single" w:sz="4" w:space="0" w:color="7E7E7E"/>
            </w:tcBorders>
          </w:tcPr>
          <w:p w:rsidR="00AA70B7" w:rsidRDefault="003E1332">
            <w:pPr>
              <w:pStyle w:val="TableParagraph"/>
              <w:spacing w:line="248" w:lineRule="exact"/>
              <w:ind w:left="9"/>
            </w:pPr>
            <w:r>
              <w:rPr>
                <w:spacing w:val="-10"/>
              </w:rPr>
              <w:t>5</w:t>
            </w:r>
          </w:p>
        </w:tc>
        <w:tc>
          <w:tcPr>
            <w:tcW w:w="1215" w:type="dxa"/>
            <w:tcBorders>
              <w:top w:val="single" w:sz="4" w:space="0" w:color="7E7E7E"/>
              <w:bottom w:val="single" w:sz="4" w:space="0" w:color="7E7E7E"/>
            </w:tcBorders>
          </w:tcPr>
          <w:p w:rsidR="00AA70B7" w:rsidRDefault="003E1332">
            <w:pPr>
              <w:pStyle w:val="TableParagraph"/>
              <w:spacing w:line="248" w:lineRule="exact"/>
              <w:ind w:right="7"/>
            </w:pPr>
            <w:r>
              <w:rPr>
                <w:spacing w:val="-4"/>
              </w:rPr>
              <w:t>33,3</w:t>
            </w:r>
          </w:p>
        </w:tc>
      </w:tr>
      <w:tr w:rsidR="00AA70B7">
        <w:trPr>
          <w:trHeight w:val="505"/>
        </w:trPr>
        <w:tc>
          <w:tcPr>
            <w:tcW w:w="513" w:type="dxa"/>
            <w:tcBorders>
              <w:top w:val="single" w:sz="4" w:space="0" w:color="7E7E7E"/>
              <w:bottom w:val="single" w:sz="4" w:space="0" w:color="7E7E7E"/>
            </w:tcBorders>
          </w:tcPr>
          <w:p w:rsidR="00AA70B7" w:rsidRDefault="003E1332">
            <w:pPr>
              <w:pStyle w:val="TableParagraph"/>
              <w:ind w:left="8" w:right="6"/>
              <w:rPr>
                <w:b/>
              </w:rPr>
            </w:pPr>
            <w:r>
              <w:rPr>
                <w:b/>
                <w:spacing w:val="-5"/>
              </w:rPr>
              <w:t>3.</w:t>
            </w:r>
          </w:p>
        </w:tc>
        <w:tc>
          <w:tcPr>
            <w:tcW w:w="1584" w:type="dxa"/>
            <w:tcBorders>
              <w:top w:val="single" w:sz="4" w:space="0" w:color="7E7E7E"/>
              <w:bottom w:val="single" w:sz="4" w:space="0" w:color="7E7E7E"/>
            </w:tcBorders>
          </w:tcPr>
          <w:p w:rsidR="00AA70B7" w:rsidRDefault="003E1332">
            <w:pPr>
              <w:pStyle w:val="TableParagraph"/>
              <w:spacing w:line="250" w:lineRule="exact"/>
              <w:ind w:left="642" w:hanging="525"/>
              <w:jc w:val="left"/>
            </w:pPr>
            <w:r>
              <w:t>Cemas</w:t>
            </w:r>
            <w:r>
              <w:rPr>
                <w:spacing w:val="-14"/>
              </w:rPr>
              <w:t xml:space="preserve"> </w:t>
            </w:r>
            <w:r>
              <w:t>berat</w:t>
            </w:r>
            <w:r>
              <w:rPr>
                <w:spacing w:val="-14"/>
              </w:rPr>
              <w:t xml:space="preserve"> </w:t>
            </w:r>
            <w:r>
              <w:t xml:space="preserve">(&gt; </w:t>
            </w:r>
            <w:r>
              <w:rPr>
                <w:spacing w:val="-4"/>
              </w:rPr>
              <w:t>27)</w:t>
            </w:r>
          </w:p>
        </w:tc>
        <w:tc>
          <w:tcPr>
            <w:tcW w:w="1169" w:type="dxa"/>
            <w:tcBorders>
              <w:top w:val="single" w:sz="4" w:space="0" w:color="7E7E7E"/>
              <w:bottom w:val="single" w:sz="4" w:space="0" w:color="7E7E7E"/>
            </w:tcBorders>
          </w:tcPr>
          <w:p w:rsidR="00AA70B7" w:rsidRDefault="003E1332">
            <w:pPr>
              <w:pStyle w:val="TableParagraph"/>
              <w:ind w:left="9"/>
            </w:pPr>
            <w:r>
              <w:rPr>
                <w:spacing w:val="-10"/>
              </w:rPr>
              <w:t>0</w:t>
            </w:r>
          </w:p>
        </w:tc>
        <w:tc>
          <w:tcPr>
            <w:tcW w:w="1215" w:type="dxa"/>
            <w:tcBorders>
              <w:top w:val="single" w:sz="4" w:space="0" w:color="7E7E7E"/>
              <w:bottom w:val="single" w:sz="4" w:space="0" w:color="7E7E7E"/>
            </w:tcBorders>
          </w:tcPr>
          <w:p w:rsidR="00AA70B7" w:rsidRDefault="003E1332">
            <w:pPr>
              <w:pStyle w:val="TableParagraph"/>
              <w:ind w:left="6" w:right="7"/>
            </w:pPr>
            <w:r>
              <w:rPr>
                <w:spacing w:val="-10"/>
              </w:rPr>
              <w:t>0</w:t>
            </w:r>
          </w:p>
        </w:tc>
      </w:tr>
      <w:tr w:rsidR="00AA70B7">
        <w:trPr>
          <w:trHeight w:val="254"/>
        </w:trPr>
        <w:tc>
          <w:tcPr>
            <w:tcW w:w="513" w:type="dxa"/>
            <w:tcBorders>
              <w:top w:val="single" w:sz="4" w:space="0" w:color="7E7E7E"/>
              <w:bottom w:val="single" w:sz="4" w:space="0" w:color="7E7E7E"/>
            </w:tcBorders>
          </w:tcPr>
          <w:p w:rsidR="00AA70B7" w:rsidRDefault="00AA70B7">
            <w:pPr>
              <w:pStyle w:val="TableParagraph"/>
              <w:spacing w:line="240" w:lineRule="auto"/>
              <w:jc w:val="left"/>
              <w:rPr>
                <w:sz w:val="18"/>
              </w:rPr>
            </w:pPr>
          </w:p>
        </w:tc>
        <w:tc>
          <w:tcPr>
            <w:tcW w:w="1584" w:type="dxa"/>
            <w:tcBorders>
              <w:top w:val="single" w:sz="4" w:space="0" w:color="7E7E7E"/>
              <w:bottom w:val="single" w:sz="4" w:space="0" w:color="7E7E7E"/>
            </w:tcBorders>
          </w:tcPr>
          <w:p w:rsidR="00AA70B7" w:rsidRDefault="003E1332">
            <w:pPr>
              <w:pStyle w:val="TableParagraph"/>
              <w:spacing w:line="235" w:lineRule="exact"/>
              <w:ind w:left="4" w:right="6"/>
            </w:pPr>
            <w:r>
              <w:rPr>
                <w:spacing w:val="-2"/>
              </w:rPr>
              <w:t>Jumlah</w:t>
            </w:r>
          </w:p>
        </w:tc>
        <w:tc>
          <w:tcPr>
            <w:tcW w:w="1169" w:type="dxa"/>
            <w:tcBorders>
              <w:top w:val="single" w:sz="4" w:space="0" w:color="7E7E7E"/>
              <w:bottom w:val="single" w:sz="4" w:space="0" w:color="7E7E7E"/>
            </w:tcBorders>
          </w:tcPr>
          <w:p w:rsidR="00AA70B7" w:rsidRDefault="003E1332">
            <w:pPr>
              <w:pStyle w:val="TableParagraph"/>
              <w:spacing w:line="235" w:lineRule="exact"/>
              <w:ind w:left="9"/>
            </w:pPr>
            <w:r>
              <w:rPr>
                <w:spacing w:val="-5"/>
              </w:rPr>
              <w:t>15</w:t>
            </w:r>
          </w:p>
        </w:tc>
        <w:tc>
          <w:tcPr>
            <w:tcW w:w="1215" w:type="dxa"/>
            <w:tcBorders>
              <w:top w:val="single" w:sz="4" w:space="0" w:color="7E7E7E"/>
              <w:bottom w:val="single" w:sz="4" w:space="0" w:color="7E7E7E"/>
            </w:tcBorders>
          </w:tcPr>
          <w:p w:rsidR="00AA70B7" w:rsidRDefault="003E1332">
            <w:pPr>
              <w:pStyle w:val="TableParagraph"/>
              <w:spacing w:line="235" w:lineRule="exact"/>
              <w:ind w:right="7"/>
            </w:pPr>
            <w:r>
              <w:rPr>
                <w:spacing w:val="-2"/>
              </w:rPr>
              <w:t>100.0</w:t>
            </w:r>
          </w:p>
        </w:tc>
      </w:tr>
    </w:tbl>
    <w:p w:rsidR="00AA70B7" w:rsidRDefault="00AA70B7">
      <w:pPr>
        <w:pStyle w:val="BodyText"/>
        <w:spacing w:before="158"/>
        <w:ind w:left="0"/>
        <w:jc w:val="left"/>
      </w:pPr>
    </w:p>
    <w:p w:rsidR="00AA70B7" w:rsidRDefault="003E1332" w:rsidP="003E1332">
      <w:pPr>
        <w:pStyle w:val="BodyText"/>
        <w:ind w:right="135"/>
      </w:pPr>
      <w:r>
        <w:t>Berdasarkan tabel 5 dari 15 responden didapatkan bahwa</w:t>
      </w:r>
      <w:r>
        <w:rPr>
          <w:spacing w:val="40"/>
        </w:rPr>
        <w:t xml:space="preserve"> </w:t>
      </w:r>
      <w:r>
        <w:t>sebagian besar ibu hamil trimester III setelah mengikuti senam hamil memiliki</w:t>
      </w:r>
      <w:r>
        <w:rPr>
          <w:spacing w:val="-4"/>
        </w:rPr>
        <w:t xml:space="preserve"> </w:t>
      </w:r>
      <w:r>
        <w:t>tingkat</w:t>
      </w:r>
      <w:r>
        <w:rPr>
          <w:spacing w:val="-4"/>
        </w:rPr>
        <w:t xml:space="preserve"> </w:t>
      </w:r>
      <w:r>
        <w:t>kecemasan</w:t>
      </w:r>
      <w:r>
        <w:rPr>
          <w:spacing w:val="-2"/>
        </w:rPr>
        <w:t xml:space="preserve"> </w:t>
      </w:r>
      <w:r>
        <w:t>ringan</w:t>
      </w:r>
      <w:r>
        <w:rPr>
          <w:spacing w:val="-2"/>
        </w:rPr>
        <w:t xml:space="preserve"> </w:t>
      </w:r>
      <w:r>
        <w:t>yaitu</w:t>
      </w:r>
      <w:r>
        <w:rPr>
          <w:spacing w:val="-2"/>
        </w:rPr>
        <w:t xml:space="preserve"> sebanyak</w:t>
      </w:r>
    </w:p>
    <w:p w:rsidR="00AA70B7" w:rsidRDefault="003E1332">
      <w:pPr>
        <w:pStyle w:val="BodyText"/>
        <w:ind w:right="131"/>
      </w:pPr>
      <w:r>
        <w:t>10 orang (66,6%) sedangkan yang mengalami tingkat kecemasan sedang sebanyak 5 orang (33,3%) dan tidak ada yang mengalami tingkat kecemasan berat.</w:t>
      </w:r>
    </w:p>
    <w:p w:rsidR="00AA70B7" w:rsidRDefault="00AA70B7">
      <w:pPr>
        <w:pStyle w:val="BodyText"/>
        <w:sectPr w:rsidR="00AA70B7">
          <w:type w:val="continuous"/>
          <w:pgSz w:w="11910" w:h="16840"/>
          <w:pgMar w:top="1920" w:right="992" w:bottom="280" w:left="992" w:header="0" w:footer="1307" w:gutter="0"/>
          <w:cols w:num="2" w:space="720" w:equalWidth="0">
            <w:col w:w="4653" w:space="520"/>
            <w:col w:w="4753"/>
          </w:cols>
        </w:sectPr>
      </w:pPr>
    </w:p>
    <w:p w:rsidR="00AA70B7" w:rsidRDefault="003E1332">
      <w:pPr>
        <w:pStyle w:val="BodyText"/>
        <w:spacing w:before="65"/>
        <w:ind w:left="298" w:right="198" w:hanging="4"/>
        <w:jc w:val="center"/>
      </w:pPr>
      <w:r>
        <w:lastRenderedPageBreak/>
        <w:t>Tabel</w:t>
      </w:r>
      <w:r>
        <w:rPr>
          <w:spacing w:val="-1"/>
        </w:rPr>
        <w:t xml:space="preserve"> </w:t>
      </w:r>
      <w:r>
        <w:t>6. Distribusi</w:t>
      </w:r>
      <w:r>
        <w:rPr>
          <w:spacing w:val="-1"/>
        </w:rPr>
        <w:t xml:space="preserve"> </w:t>
      </w:r>
      <w:r>
        <w:t>Frekuensi</w:t>
      </w:r>
      <w:r>
        <w:rPr>
          <w:spacing w:val="-1"/>
        </w:rPr>
        <w:t xml:space="preserve"> </w:t>
      </w:r>
      <w:r>
        <w:t>Kecemasan Pada Ibu</w:t>
      </w:r>
      <w:r>
        <w:rPr>
          <w:spacing w:val="-6"/>
        </w:rPr>
        <w:t xml:space="preserve"> </w:t>
      </w:r>
      <w:r>
        <w:t>Hamil</w:t>
      </w:r>
      <w:r>
        <w:rPr>
          <w:spacing w:val="-8"/>
        </w:rPr>
        <w:t xml:space="preserve"> </w:t>
      </w:r>
      <w:r>
        <w:t>Trimester</w:t>
      </w:r>
      <w:r>
        <w:rPr>
          <w:spacing w:val="-5"/>
        </w:rPr>
        <w:t xml:space="preserve"> </w:t>
      </w:r>
      <w:r>
        <w:t>III</w:t>
      </w:r>
      <w:r>
        <w:rPr>
          <w:spacing w:val="-10"/>
        </w:rPr>
        <w:t xml:space="preserve"> </w:t>
      </w:r>
      <w:r>
        <w:t>Yang</w:t>
      </w:r>
      <w:r>
        <w:rPr>
          <w:spacing w:val="-6"/>
        </w:rPr>
        <w:t xml:space="preserve"> </w:t>
      </w:r>
      <w:r>
        <w:t>Tidak</w:t>
      </w:r>
      <w:r>
        <w:rPr>
          <w:spacing w:val="-6"/>
        </w:rPr>
        <w:t xml:space="preserve"> </w:t>
      </w:r>
      <w:r>
        <w:t>Mengikuti Senam Hamil Di Rumah Sakit Royal Taruma Kota Jakarta Barat Periode Juli Tahun 2024</w:t>
      </w:r>
    </w:p>
    <w:p w:rsidR="00AA70B7" w:rsidRDefault="00AA70B7">
      <w:pPr>
        <w:pStyle w:val="BodyText"/>
        <w:spacing w:before="9"/>
        <w:ind w:left="0"/>
        <w:jc w:val="left"/>
        <w:rPr>
          <w:sz w:val="13"/>
        </w:rPr>
      </w:pPr>
    </w:p>
    <w:tbl>
      <w:tblPr>
        <w:tblW w:w="0" w:type="auto"/>
        <w:tblInd w:w="136" w:type="dxa"/>
        <w:tblLayout w:type="fixed"/>
        <w:tblCellMar>
          <w:left w:w="0" w:type="dxa"/>
          <w:right w:w="0" w:type="dxa"/>
        </w:tblCellMar>
        <w:tblLook w:val="01E0" w:firstRow="1" w:lastRow="1" w:firstColumn="1" w:lastColumn="1" w:noHBand="0" w:noVBand="0"/>
      </w:tblPr>
      <w:tblGrid>
        <w:gridCol w:w="528"/>
        <w:gridCol w:w="1544"/>
        <w:gridCol w:w="1190"/>
        <w:gridCol w:w="1217"/>
      </w:tblGrid>
      <w:tr w:rsidR="00AA70B7">
        <w:trPr>
          <w:trHeight w:val="555"/>
        </w:trPr>
        <w:tc>
          <w:tcPr>
            <w:tcW w:w="528" w:type="dxa"/>
            <w:tcBorders>
              <w:top w:val="single" w:sz="4" w:space="0" w:color="7E7E7E"/>
              <w:bottom w:val="single" w:sz="4" w:space="0" w:color="7E7E7E"/>
            </w:tcBorders>
          </w:tcPr>
          <w:p w:rsidR="00AA70B7" w:rsidRDefault="003E1332">
            <w:pPr>
              <w:pStyle w:val="TableParagraph"/>
              <w:ind w:left="8" w:right="22"/>
              <w:rPr>
                <w:b/>
              </w:rPr>
            </w:pPr>
            <w:r>
              <w:rPr>
                <w:b/>
                <w:spacing w:val="-5"/>
              </w:rPr>
              <w:t>No</w:t>
            </w:r>
          </w:p>
        </w:tc>
        <w:tc>
          <w:tcPr>
            <w:tcW w:w="1544" w:type="dxa"/>
            <w:tcBorders>
              <w:top w:val="single" w:sz="4" w:space="0" w:color="7E7E7E"/>
              <w:bottom w:val="single" w:sz="4" w:space="0" w:color="7E7E7E"/>
            </w:tcBorders>
          </w:tcPr>
          <w:p w:rsidR="00AA70B7" w:rsidRDefault="003E1332">
            <w:pPr>
              <w:pStyle w:val="TableParagraph"/>
              <w:ind w:left="1" w:right="2"/>
              <w:rPr>
                <w:b/>
              </w:rPr>
            </w:pPr>
            <w:r>
              <w:rPr>
                <w:b/>
                <w:spacing w:val="-2"/>
              </w:rPr>
              <w:t>Kecemasan</w:t>
            </w:r>
          </w:p>
        </w:tc>
        <w:tc>
          <w:tcPr>
            <w:tcW w:w="1190" w:type="dxa"/>
            <w:tcBorders>
              <w:top w:val="single" w:sz="4" w:space="0" w:color="7E7E7E"/>
              <w:bottom w:val="single" w:sz="4" w:space="0" w:color="7E7E7E"/>
            </w:tcBorders>
          </w:tcPr>
          <w:p w:rsidR="00AA70B7" w:rsidRDefault="003E1332">
            <w:pPr>
              <w:pStyle w:val="TableParagraph"/>
              <w:spacing w:line="242" w:lineRule="auto"/>
              <w:ind w:left="499" w:hanging="360"/>
              <w:jc w:val="left"/>
              <w:rPr>
                <w:b/>
              </w:rPr>
            </w:pPr>
            <w:r>
              <w:rPr>
                <w:b/>
                <w:spacing w:val="-2"/>
              </w:rPr>
              <w:t xml:space="preserve">Frekuensi </w:t>
            </w:r>
            <w:r>
              <w:rPr>
                <w:b/>
                <w:spacing w:val="-4"/>
              </w:rPr>
              <w:t>(f)</w:t>
            </w:r>
          </w:p>
        </w:tc>
        <w:tc>
          <w:tcPr>
            <w:tcW w:w="1217" w:type="dxa"/>
            <w:tcBorders>
              <w:top w:val="single" w:sz="4" w:space="0" w:color="7E7E7E"/>
              <w:bottom w:val="single" w:sz="4" w:space="0" w:color="7E7E7E"/>
            </w:tcBorders>
          </w:tcPr>
          <w:p w:rsidR="00AA70B7" w:rsidRDefault="003E1332">
            <w:pPr>
              <w:pStyle w:val="TableParagraph"/>
              <w:spacing w:line="242" w:lineRule="auto"/>
              <w:ind w:left="424" w:hanging="315"/>
              <w:jc w:val="left"/>
              <w:rPr>
                <w:b/>
              </w:rPr>
            </w:pPr>
            <w:r>
              <w:rPr>
                <w:b/>
                <w:spacing w:val="-2"/>
              </w:rPr>
              <w:t xml:space="preserve">Presentase </w:t>
            </w:r>
            <w:r>
              <w:rPr>
                <w:b/>
                <w:spacing w:val="-4"/>
              </w:rPr>
              <w:t>(%)</w:t>
            </w:r>
          </w:p>
        </w:tc>
      </w:tr>
      <w:tr w:rsidR="00AA70B7">
        <w:trPr>
          <w:trHeight w:val="265"/>
        </w:trPr>
        <w:tc>
          <w:tcPr>
            <w:tcW w:w="528" w:type="dxa"/>
            <w:tcBorders>
              <w:top w:val="single" w:sz="4" w:space="0" w:color="7E7E7E"/>
              <w:bottom w:val="single" w:sz="4" w:space="0" w:color="7E7E7E"/>
            </w:tcBorders>
          </w:tcPr>
          <w:p w:rsidR="00AA70B7" w:rsidRDefault="003E1332">
            <w:pPr>
              <w:pStyle w:val="TableParagraph"/>
              <w:spacing w:line="245" w:lineRule="exact"/>
              <w:ind w:right="22"/>
              <w:rPr>
                <w:b/>
              </w:rPr>
            </w:pPr>
            <w:r>
              <w:rPr>
                <w:b/>
                <w:spacing w:val="-5"/>
              </w:rPr>
              <w:t>1.</w:t>
            </w:r>
          </w:p>
        </w:tc>
        <w:tc>
          <w:tcPr>
            <w:tcW w:w="1544" w:type="dxa"/>
            <w:tcBorders>
              <w:top w:val="single" w:sz="4" w:space="0" w:color="7E7E7E"/>
              <w:bottom w:val="single" w:sz="4" w:space="0" w:color="7E7E7E"/>
            </w:tcBorders>
          </w:tcPr>
          <w:p w:rsidR="00AA70B7" w:rsidRDefault="003E1332">
            <w:pPr>
              <w:pStyle w:val="TableParagraph"/>
              <w:spacing w:line="245" w:lineRule="exact"/>
              <w:ind w:left="2" w:right="2"/>
            </w:pPr>
            <w:r>
              <w:t>Cemas</w:t>
            </w:r>
            <w:r>
              <w:rPr>
                <w:spacing w:val="-2"/>
              </w:rPr>
              <w:t xml:space="preserve"> ringan</w:t>
            </w:r>
          </w:p>
        </w:tc>
        <w:tc>
          <w:tcPr>
            <w:tcW w:w="1190" w:type="dxa"/>
            <w:tcBorders>
              <w:top w:val="single" w:sz="4" w:space="0" w:color="7E7E7E"/>
              <w:bottom w:val="single" w:sz="4" w:space="0" w:color="7E7E7E"/>
            </w:tcBorders>
          </w:tcPr>
          <w:p w:rsidR="00AA70B7" w:rsidRDefault="003E1332">
            <w:pPr>
              <w:pStyle w:val="TableParagraph"/>
              <w:spacing w:line="245" w:lineRule="exact"/>
              <w:ind w:left="28"/>
            </w:pPr>
            <w:r>
              <w:rPr>
                <w:spacing w:val="-10"/>
              </w:rPr>
              <w:t>4</w:t>
            </w:r>
          </w:p>
        </w:tc>
        <w:tc>
          <w:tcPr>
            <w:tcW w:w="1217" w:type="dxa"/>
            <w:tcBorders>
              <w:top w:val="single" w:sz="4" w:space="0" w:color="7E7E7E"/>
              <w:bottom w:val="single" w:sz="4" w:space="0" w:color="7E7E7E"/>
            </w:tcBorders>
          </w:tcPr>
          <w:p w:rsidR="00AA70B7" w:rsidRDefault="003E1332">
            <w:pPr>
              <w:pStyle w:val="TableParagraph"/>
              <w:spacing w:line="245" w:lineRule="exact"/>
              <w:ind w:left="2" w:right="4"/>
            </w:pPr>
            <w:r>
              <w:rPr>
                <w:spacing w:val="-4"/>
              </w:rPr>
              <w:t>26,6</w:t>
            </w:r>
          </w:p>
        </w:tc>
      </w:tr>
      <w:tr w:rsidR="00AA70B7">
        <w:trPr>
          <w:trHeight w:val="270"/>
        </w:trPr>
        <w:tc>
          <w:tcPr>
            <w:tcW w:w="528" w:type="dxa"/>
            <w:tcBorders>
              <w:top w:val="single" w:sz="4" w:space="0" w:color="7E7E7E"/>
              <w:bottom w:val="single" w:sz="4" w:space="0" w:color="7E7E7E"/>
            </w:tcBorders>
          </w:tcPr>
          <w:p w:rsidR="00AA70B7" w:rsidRDefault="003E1332">
            <w:pPr>
              <w:pStyle w:val="TableParagraph"/>
              <w:spacing w:line="251" w:lineRule="exact"/>
              <w:ind w:right="22"/>
              <w:rPr>
                <w:b/>
              </w:rPr>
            </w:pPr>
            <w:r>
              <w:rPr>
                <w:b/>
                <w:spacing w:val="-5"/>
              </w:rPr>
              <w:t>2.</w:t>
            </w:r>
          </w:p>
        </w:tc>
        <w:tc>
          <w:tcPr>
            <w:tcW w:w="1544" w:type="dxa"/>
            <w:tcBorders>
              <w:top w:val="single" w:sz="4" w:space="0" w:color="7E7E7E"/>
              <w:bottom w:val="single" w:sz="4" w:space="0" w:color="7E7E7E"/>
            </w:tcBorders>
          </w:tcPr>
          <w:p w:rsidR="00AA70B7" w:rsidRDefault="003E1332">
            <w:pPr>
              <w:pStyle w:val="TableParagraph"/>
              <w:spacing w:line="251" w:lineRule="exact"/>
              <w:ind w:left="2" w:right="2"/>
            </w:pPr>
            <w:r>
              <w:t>Cemas</w:t>
            </w:r>
            <w:r>
              <w:rPr>
                <w:spacing w:val="-2"/>
              </w:rPr>
              <w:t xml:space="preserve"> sedang</w:t>
            </w:r>
          </w:p>
        </w:tc>
        <w:tc>
          <w:tcPr>
            <w:tcW w:w="1190" w:type="dxa"/>
            <w:tcBorders>
              <w:top w:val="single" w:sz="4" w:space="0" w:color="7E7E7E"/>
              <w:bottom w:val="single" w:sz="4" w:space="0" w:color="7E7E7E"/>
            </w:tcBorders>
          </w:tcPr>
          <w:p w:rsidR="00AA70B7" w:rsidRDefault="003E1332">
            <w:pPr>
              <w:pStyle w:val="TableParagraph"/>
              <w:spacing w:line="251" w:lineRule="exact"/>
              <w:ind w:left="28"/>
            </w:pPr>
            <w:r>
              <w:rPr>
                <w:spacing w:val="-10"/>
              </w:rPr>
              <w:t>2</w:t>
            </w:r>
          </w:p>
        </w:tc>
        <w:tc>
          <w:tcPr>
            <w:tcW w:w="1217" w:type="dxa"/>
            <w:tcBorders>
              <w:top w:val="single" w:sz="4" w:space="0" w:color="7E7E7E"/>
              <w:bottom w:val="single" w:sz="4" w:space="0" w:color="7E7E7E"/>
            </w:tcBorders>
          </w:tcPr>
          <w:p w:rsidR="00AA70B7" w:rsidRDefault="003E1332">
            <w:pPr>
              <w:pStyle w:val="TableParagraph"/>
              <w:spacing w:line="251" w:lineRule="exact"/>
              <w:ind w:left="2" w:right="4"/>
            </w:pPr>
            <w:r>
              <w:rPr>
                <w:spacing w:val="-4"/>
              </w:rPr>
              <w:t>13,3</w:t>
            </w:r>
          </w:p>
        </w:tc>
      </w:tr>
      <w:tr w:rsidR="00AA70B7">
        <w:trPr>
          <w:trHeight w:val="285"/>
        </w:trPr>
        <w:tc>
          <w:tcPr>
            <w:tcW w:w="528" w:type="dxa"/>
            <w:tcBorders>
              <w:top w:val="single" w:sz="4" w:space="0" w:color="7E7E7E"/>
              <w:bottom w:val="single" w:sz="4" w:space="0" w:color="7E7E7E"/>
            </w:tcBorders>
          </w:tcPr>
          <w:p w:rsidR="00AA70B7" w:rsidRDefault="003E1332">
            <w:pPr>
              <w:pStyle w:val="TableParagraph"/>
              <w:ind w:right="22"/>
              <w:rPr>
                <w:b/>
              </w:rPr>
            </w:pPr>
            <w:r>
              <w:rPr>
                <w:b/>
                <w:spacing w:val="-5"/>
              </w:rPr>
              <w:t>2.</w:t>
            </w:r>
          </w:p>
        </w:tc>
        <w:tc>
          <w:tcPr>
            <w:tcW w:w="1544" w:type="dxa"/>
            <w:tcBorders>
              <w:top w:val="single" w:sz="4" w:space="0" w:color="7E7E7E"/>
              <w:bottom w:val="single" w:sz="4" w:space="0" w:color="7E7E7E"/>
            </w:tcBorders>
          </w:tcPr>
          <w:p w:rsidR="00AA70B7" w:rsidRDefault="003E1332">
            <w:pPr>
              <w:pStyle w:val="TableParagraph"/>
              <w:ind w:left="1" w:right="2"/>
            </w:pPr>
            <w:r>
              <w:t>Cemas</w:t>
            </w:r>
            <w:r>
              <w:rPr>
                <w:spacing w:val="-2"/>
              </w:rPr>
              <w:t xml:space="preserve"> berat</w:t>
            </w:r>
          </w:p>
        </w:tc>
        <w:tc>
          <w:tcPr>
            <w:tcW w:w="1190" w:type="dxa"/>
            <w:tcBorders>
              <w:top w:val="single" w:sz="4" w:space="0" w:color="7E7E7E"/>
              <w:bottom w:val="single" w:sz="4" w:space="0" w:color="7E7E7E"/>
            </w:tcBorders>
          </w:tcPr>
          <w:p w:rsidR="00AA70B7" w:rsidRDefault="003E1332">
            <w:pPr>
              <w:pStyle w:val="TableParagraph"/>
              <w:ind w:left="28"/>
            </w:pPr>
            <w:r>
              <w:rPr>
                <w:spacing w:val="-10"/>
              </w:rPr>
              <w:t>9</w:t>
            </w:r>
          </w:p>
        </w:tc>
        <w:tc>
          <w:tcPr>
            <w:tcW w:w="1217" w:type="dxa"/>
            <w:tcBorders>
              <w:top w:val="single" w:sz="4" w:space="0" w:color="7E7E7E"/>
              <w:bottom w:val="single" w:sz="4" w:space="0" w:color="7E7E7E"/>
            </w:tcBorders>
          </w:tcPr>
          <w:p w:rsidR="00AA70B7" w:rsidRDefault="003E1332">
            <w:pPr>
              <w:pStyle w:val="TableParagraph"/>
              <w:ind w:left="4" w:right="2"/>
            </w:pPr>
            <w:r>
              <w:rPr>
                <w:spacing w:val="-5"/>
              </w:rPr>
              <w:t>60</w:t>
            </w:r>
          </w:p>
        </w:tc>
      </w:tr>
      <w:tr w:rsidR="00AA70B7">
        <w:trPr>
          <w:trHeight w:val="250"/>
        </w:trPr>
        <w:tc>
          <w:tcPr>
            <w:tcW w:w="528" w:type="dxa"/>
            <w:tcBorders>
              <w:top w:val="single" w:sz="4" w:space="0" w:color="7E7E7E"/>
              <w:bottom w:val="single" w:sz="4" w:space="0" w:color="7E7E7E"/>
            </w:tcBorders>
          </w:tcPr>
          <w:p w:rsidR="00AA70B7" w:rsidRDefault="00AA70B7">
            <w:pPr>
              <w:pStyle w:val="TableParagraph"/>
              <w:spacing w:line="240" w:lineRule="auto"/>
              <w:jc w:val="left"/>
              <w:rPr>
                <w:sz w:val="18"/>
              </w:rPr>
            </w:pPr>
          </w:p>
        </w:tc>
        <w:tc>
          <w:tcPr>
            <w:tcW w:w="1544" w:type="dxa"/>
            <w:tcBorders>
              <w:top w:val="single" w:sz="4" w:space="0" w:color="7E7E7E"/>
              <w:bottom w:val="single" w:sz="4" w:space="0" w:color="7E7E7E"/>
            </w:tcBorders>
          </w:tcPr>
          <w:p w:rsidR="00AA70B7" w:rsidRDefault="003E1332">
            <w:pPr>
              <w:pStyle w:val="TableParagraph"/>
              <w:spacing w:line="230" w:lineRule="exact"/>
              <w:ind w:right="2"/>
            </w:pPr>
            <w:r>
              <w:rPr>
                <w:spacing w:val="-2"/>
              </w:rPr>
              <w:t>Jumlah</w:t>
            </w:r>
          </w:p>
        </w:tc>
        <w:tc>
          <w:tcPr>
            <w:tcW w:w="1190" w:type="dxa"/>
            <w:tcBorders>
              <w:top w:val="single" w:sz="4" w:space="0" w:color="7E7E7E"/>
              <w:bottom w:val="single" w:sz="4" w:space="0" w:color="7E7E7E"/>
            </w:tcBorders>
          </w:tcPr>
          <w:p w:rsidR="00AA70B7" w:rsidRDefault="003E1332">
            <w:pPr>
              <w:pStyle w:val="TableParagraph"/>
              <w:spacing w:line="230" w:lineRule="exact"/>
              <w:ind w:left="28"/>
            </w:pPr>
            <w:r>
              <w:rPr>
                <w:spacing w:val="-5"/>
              </w:rPr>
              <w:t>15</w:t>
            </w:r>
          </w:p>
        </w:tc>
        <w:tc>
          <w:tcPr>
            <w:tcW w:w="1217" w:type="dxa"/>
            <w:tcBorders>
              <w:top w:val="single" w:sz="4" w:space="0" w:color="7E7E7E"/>
              <w:bottom w:val="single" w:sz="4" w:space="0" w:color="7E7E7E"/>
            </w:tcBorders>
          </w:tcPr>
          <w:p w:rsidR="00AA70B7" w:rsidRDefault="003E1332">
            <w:pPr>
              <w:pStyle w:val="TableParagraph"/>
              <w:spacing w:line="230" w:lineRule="exact"/>
              <w:ind w:left="2" w:right="4"/>
            </w:pPr>
            <w:r>
              <w:rPr>
                <w:spacing w:val="-2"/>
              </w:rPr>
              <w:t>100.0</w:t>
            </w:r>
          </w:p>
        </w:tc>
      </w:tr>
    </w:tbl>
    <w:p w:rsidR="00AA70B7" w:rsidRDefault="00AA70B7">
      <w:pPr>
        <w:pStyle w:val="BodyText"/>
        <w:spacing w:before="162"/>
        <w:ind w:left="0"/>
        <w:jc w:val="left"/>
      </w:pPr>
    </w:p>
    <w:p w:rsidR="00AA70B7" w:rsidRDefault="003E1332" w:rsidP="003E1332">
      <w:pPr>
        <w:pStyle w:val="BodyText"/>
        <w:ind w:right="39"/>
      </w:pPr>
      <w:r>
        <w:t>Berdasarkan tabel 6 dari 15 responden didapatkan bahwa sebagian besar tingkat kecemasan ibu hamil trimester III yang tidak mengikuti senam hamil cemas berat sebanyak 9 orang (60%) sedangkan tingkat kecemasan ibu hamil trimester III yang tidak mengikuti senam hamil</w:t>
      </w:r>
      <w:r>
        <w:rPr>
          <w:spacing w:val="-6"/>
        </w:rPr>
        <w:t xml:space="preserve"> </w:t>
      </w:r>
      <w:r>
        <w:t>cemas</w:t>
      </w:r>
      <w:r>
        <w:rPr>
          <w:spacing w:val="-4"/>
        </w:rPr>
        <w:t xml:space="preserve"> </w:t>
      </w:r>
      <w:r>
        <w:t>ringan</w:t>
      </w:r>
      <w:r>
        <w:rPr>
          <w:spacing w:val="-4"/>
        </w:rPr>
        <w:t xml:space="preserve"> </w:t>
      </w:r>
      <w:r>
        <w:t>sebanyak</w:t>
      </w:r>
      <w:r>
        <w:rPr>
          <w:spacing w:val="-4"/>
        </w:rPr>
        <w:t xml:space="preserve"> </w:t>
      </w:r>
      <w:r>
        <w:t>4</w:t>
      </w:r>
      <w:r>
        <w:rPr>
          <w:spacing w:val="-4"/>
        </w:rPr>
        <w:t xml:space="preserve"> </w:t>
      </w:r>
      <w:r>
        <w:t>orang</w:t>
      </w:r>
      <w:r>
        <w:rPr>
          <w:spacing w:val="-4"/>
        </w:rPr>
        <w:t xml:space="preserve"> </w:t>
      </w:r>
      <w:r>
        <w:t>(26,6%)</w:t>
      </w:r>
      <w:r>
        <w:rPr>
          <w:spacing w:val="-4"/>
        </w:rPr>
        <w:t xml:space="preserve"> </w:t>
      </w:r>
      <w:r>
        <w:t>dan cemas sedang sebanyak 2 orang (13,3%).</w:t>
      </w:r>
    </w:p>
    <w:p w:rsidR="00AA70B7" w:rsidRDefault="003E1332">
      <w:pPr>
        <w:pStyle w:val="Heading2"/>
        <w:spacing w:before="162"/>
      </w:pPr>
      <w:r>
        <w:t>Uji</w:t>
      </w:r>
      <w:r>
        <w:rPr>
          <w:spacing w:val="-1"/>
        </w:rPr>
        <w:t xml:space="preserve"> </w:t>
      </w:r>
      <w:r>
        <w:rPr>
          <w:spacing w:val="-2"/>
        </w:rPr>
        <w:t>Normalitas</w:t>
      </w:r>
    </w:p>
    <w:p w:rsidR="00AA70B7" w:rsidRDefault="003E1332">
      <w:pPr>
        <w:pStyle w:val="BodyText"/>
        <w:spacing w:before="157"/>
        <w:ind w:left="233" w:right="132" w:hanging="8"/>
        <w:jc w:val="center"/>
      </w:pPr>
      <w:r>
        <w:t>Table 7. Distribusi Hasil Uji Normalitas Pada Kelompok</w:t>
      </w:r>
      <w:r>
        <w:rPr>
          <w:spacing w:val="-7"/>
        </w:rPr>
        <w:t xml:space="preserve"> </w:t>
      </w:r>
      <w:r>
        <w:t>Intervensi</w:t>
      </w:r>
      <w:r>
        <w:rPr>
          <w:spacing w:val="-9"/>
        </w:rPr>
        <w:t xml:space="preserve"> </w:t>
      </w:r>
      <w:r>
        <w:t>Dan</w:t>
      </w:r>
      <w:r>
        <w:rPr>
          <w:spacing w:val="-7"/>
        </w:rPr>
        <w:t xml:space="preserve"> </w:t>
      </w:r>
      <w:r>
        <w:t>Kelompok</w:t>
      </w:r>
      <w:r>
        <w:rPr>
          <w:spacing w:val="-7"/>
        </w:rPr>
        <w:t xml:space="preserve"> </w:t>
      </w:r>
      <w:r>
        <w:t>Kontrol</w:t>
      </w:r>
      <w:r>
        <w:rPr>
          <w:spacing w:val="-9"/>
        </w:rPr>
        <w:t xml:space="preserve"> </w:t>
      </w:r>
      <w:r>
        <w:t>Di Rumah Sakit Royal Taruma Kota Jakarta Barat Periode Juli Tahun 2024</w:t>
      </w:r>
    </w:p>
    <w:p w:rsidR="00AA70B7" w:rsidRDefault="00AA70B7">
      <w:pPr>
        <w:pStyle w:val="BodyText"/>
        <w:spacing w:before="2"/>
        <w:ind w:left="0"/>
        <w:jc w:val="left"/>
        <w:rPr>
          <w:sz w:val="14"/>
        </w:rPr>
      </w:pPr>
    </w:p>
    <w:tbl>
      <w:tblPr>
        <w:tblW w:w="0" w:type="auto"/>
        <w:tblInd w:w="136" w:type="dxa"/>
        <w:tblLayout w:type="fixed"/>
        <w:tblCellMar>
          <w:left w:w="0" w:type="dxa"/>
          <w:right w:w="0" w:type="dxa"/>
        </w:tblCellMar>
        <w:tblLook w:val="01E0" w:firstRow="1" w:lastRow="1" w:firstColumn="1" w:lastColumn="1" w:noHBand="0" w:noVBand="0"/>
      </w:tblPr>
      <w:tblGrid>
        <w:gridCol w:w="1589"/>
        <w:gridCol w:w="1204"/>
        <w:gridCol w:w="714"/>
        <w:gridCol w:w="972"/>
      </w:tblGrid>
      <w:tr w:rsidR="00AA70B7">
        <w:trPr>
          <w:trHeight w:val="259"/>
        </w:trPr>
        <w:tc>
          <w:tcPr>
            <w:tcW w:w="1589" w:type="dxa"/>
            <w:tcBorders>
              <w:top w:val="single" w:sz="4" w:space="0" w:color="7E7E7E"/>
            </w:tcBorders>
          </w:tcPr>
          <w:p w:rsidR="00AA70B7" w:rsidRDefault="003E1332">
            <w:pPr>
              <w:pStyle w:val="TableParagraph"/>
              <w:spacing w:line="240" w:lineRule="exact"/>
              <w:ind w:left="305"/>
              <w:jc w:val="left"/>
              <w:rPr>
                <w:b/>
              </w:rPr>
            </w:pPr>
            <w:r>
              <w:rPr>
                <w:b/>
                <w:spacing w:val="-2"/>
              </w:rPr>
              <w:t>Kecemasan</w:t>
            </w:r>
          </w:p>
        </w:tc>
        <w:tc>
          <w:tcPr>
            <w:tcW w:w="1204" w:type="dxa"/>
            <w:vMerge w:val="restart"/>
            <w:tcBorders>
              <w:top w:val="single" w:sz="4" w:space="0" w:color="7E7E7E"/>
              <w:bottom w:val="single" w:sz="4" w:space="0" w:color="7E7E7E"/>
            </w:tcBorders>
          </w:tcPr>
          <w:p w:rsidR="00AA70B7" w:rsidRDefault="003E1332">
            <w:pPr>
              <w:pStyle w:val="TableParagraph"/>
              <w:spacing w:line="242" w:lineRule="auto"/>
              <w:ind w:left="567" w:hanging="360"/>
              <w:jc w:val="left"/>
              <w:rPr>
                <w:b/>
              </w:rPr>
            </w:pPr>
            <w:r>
              <w:rPr>
                <w:b/>
                <w:spacing w:val="-2"/>
              </w:rPr>
              <w:t xml:space="preserve">Frekuensi </w:t>
            </w:r>
            <w:r>
              <w:rPr>
                <w:b/>
                <w:spacing w:val="-4"/>
              </w:rPr>
              <w:t>(f)</w:t>
            </w:r>
          </w:p>
        </w:tc>
        <w:tc>
          <w:tcPr>
            <w:tcW w:w="1686" w:type="dxa"/>
            <w:gridSpan w:val="2"/>
            <w:tcBorders>
              <w:top w:val="single" w:sz="4" w:space="0" w:color="7E7E7E"/>
            </w:tcBorders>
          </w:tcPr>
          <w:p w:rsidR="00AA70B7" w:rsidRDefault="003E1332">
            <w:pPr>
              <w:pStyle w:val="TableParagraph"/>
              <w:spacing w:line="240" w:lineRule="exact"/>
              <w:ind w:left="53" w:right="-15"/>
              <w:jc w:val="left"/>
              <w:rPr>
                <w:b/>
              </w:rPr>
            </w:pPr>
            <w:r>
              <w:rPr>
                <w:b/>
                <w:spacing w:val="30"/>
                <w:u w:val="single" w:color="7E7E7E"/>
              </w:rPr>
              <w:t xml:space="preserve">  </w:t>
            </w:r>
            <w:r>
              <w:rPr>
                <w:b/>
                <w:u w:val="single" w:color="7E7E7E"/>
              </w:rPr>
              <w:t>Shapiro-</w:t>
            </w:r>
            <w:r>
              <w:rPr>
                <w:b/>
                <w:spacing w:val="-4"/>
                <w:u w:val="single" w:color="7E7E7E"/>
              </w:rPr>
              <w:t>Wilk</w:t>
            </w:r>
            <w:r>
              <w:rPr>
                <w:b/>
                <w:spacing w:val="40"/>
                <w:u w:val="single" w:color="7E7E7E"/>
              </w:rPr>
              <w:t xml:space="preserve"> </w:t>
            </w:r>
          </w:p>
        </w:tc>
      </w:tr>
      <w:tr w:rsidR="00AA70B7">
        <w:trPr>
          <w:trHeight w:val="490"/>
        </w:trPr>
        <w:tc>
          <w:tcPr>
            <w:tcW w:w="1589" w:type="dxa"/>
            <w:tcBorders>
              <w:bottom w:val="single" w:sz="4" w:space="0" w:color="7E7E7E"/>
            </w:tcBorders>
          </w:tcPr>
          <w:p w:rsidR="00AA70B7" w:rsidRDefault="00AA70B7">
            <w:pPr>
              <w:pStyle w:val="TableParagraph"/>
              <w:spacing w:line="240" w:lineRule="auto"/>
              <w:jc w:val="left"/>
            </w:pPr>
          </w:p>
        </w:tc>
        <w:tc>
          <w:tcPr>
            <w:tcW w:w="1204" w:type="dxa"/>
            <w:vMerge/>
            <w:tcBorders>
              <w:top w:val="nil"/>
              <w:bottom w:val="single" w:sz="4" w:space="0" w:color="7E7E7E"/>
            </w:tcBorders>
          </w:tcPr>
          <w:p w:rsidR="00AA70B7" w:rsidRDefault="00AA70B7">
            <w:pPr>
              <w:rPr>
                <w:sz w:val="2"/>
                <w:szCs w:val="2"/>
              </w:rPr>
            </w:pPr>
          </w:p>
        </w:tc>
        <w:tc>
          <w:tcPr>
            <w:tcW w:w="714" w:type="dxa"/>
            <w:tcBorders>
              <w:bottom w:val="single" w:sz="4" w:space="0" w:color="7E7E7E"/>
            </w:tcBorders>
          </w:tcPr>
          <w:p w:rsidR="00AA70B7" w:rsidRDefault="003E1332">
            <w:pPr>
              <w:pStyle w:val="TableParagraph"/>
              <w:spacing w:line="243" w:lineRule="exact"/>
              <w:ind w:left="43"/>
              <w:rPr>
                <w:b/>
              </w:rPr>
            </w:pPr>
            <w:r>
              <w:rPr>
                <w:b/>
                <w:spacing w:val="-5"/>
              </w:rPr>
              <w:t>df</w:t>
            </w:r>
          </w:p>
        </w:tc>
        <w:tc>
          <w:tcPr>
            <w:tcW w:w="972" w:type="dxa"/>
            <w:tcBorders>
              <w:bottom w:val="single" w:sz="4" w:space="0" w:color="7E7E7E"/>
            </w:tcBorders>
          </w:tcPr>
          <w:p w:rsidR="00AA70B7" w:rsidRDefault="003E1332">
            <w:pPr>
              <w:pStyle w:val="TableParagraph"/>
              <w:spacing w:line="243" w:lineRule="exact"/>
              <w:ind w:right="11"/>
              <w:rPr>
                <w:b/>
              </w:rPr>
            </w:pPr>
            <w:r>
              <w:rPr>
                <w:b/>
                <w:spacing w:val="-4"/>
              </w:rPr>
              <w:t>Sig.</w:t>
            </w:r>
          </w:p>
        </w:tc>
      </w:tr>
      <w:tr w:rsidR="00AA70B7">
        <w:trPr>
          <w:trHeight w:val="505"/>
        </w:trPr>
        <w:tc>
          <w:tcPr>
            <w:tcW w:w="1589" w:type="dxa"/>
            <w:tcBorders>
              <w:top w:val="single" w:sz="4" w:space="0" w:color="7E7E7E"/>
              <w:bottom w:val="single" w:sz="4" w:space="0" w:color="7E7E7E"/>
            </w:tcBorders>
          </w:tcPr>
          <w:p w:rsidR="00AA70B7" w:rsidRDefault="003E1332">
            <w:pPr>
              <w:pStyle w:val="TableParagraph"/>
              <w:spacing w:line="248" w:lineRule="exact"/>
              <w:ind w:left="120"/>
              <w:jc w:val="left"/>
              <w:rPr>
                <w:b/>
              </w:rPr>
            </w:pPr>
            <w:r>
              <w:rPr>
                <w:b/>
                <w:spacing w:val="-2"/>
              </w:rPr>
              <w:t>Kelompok</w:t>
            </w:r>
          </w:p>
          <w:p w:rsidR="00AA70B7" w:rsidRDefault="003E1332">
            <w:pPr>
              <w:pStyle w:val="TableParagraph"/>
              <w:spacing w:before="2" w:line="235" w:lineRule="exact"/>
              <w:ind w:left="120"/>
              <w:jc w:val="left"/>
              <w:rPr>
                <w:b/>
              </w:rPr>
            </w:pPr>
            <w:r>
              <w:rPr>
                <w:b/>
                <w:spacing w:val="-2"/>
              </w:rPr>
              <w:t>intervensi</w:t>
            </w:r>
          </w:p>
        </w:tc>
        <w:tc>
          <w:tcPr>
            <w:tcW w:w="1204" w:type="dxa"/>
            <w:tcBorders>
              <w:top w:val="single" w:sz="4" w:space="0" w:color="7E7E7E"/>
              <w:bottom w:val="single" w:sz="4" w:space="0" w:color="7E7E7E"/>
            </w:tcBorders>
          </w:tcPr>
          <w:p w:rsidR="00AA70B7" w:rsidRDefault="003E1332">
            <w:pPr>
              <w:pStyle w:val="TableParagraph"/>
              <w:spacing w:line="248" w:lineRule="exact"/>
              <w:ind w:right="414"/>
              <w:jc w:val="right"/>
            </w:pPr>
            <w:r>
              <w:rPr>
                <w:spacing w:val="-5"/>
              </w:rPr>
              <w:t>15</w:t>
            </w:r>
          </w:p>
        </w:tc>
        <w:tc>
          <w:tcPr>
            <w:tcW w:w="714" w:type="dxa"/>
            <w:tcBorders>
              <w:top w:val="single" w:sz="4" w:space="0" w:color="7E7E7E"/>
              <w:bottom w:val="single" w:sz="4" w:space="0" w:color="7E7E7E"/>
            </w:tcBorders>
          </w:tcPr>
          <w:p w:rsidR="00AA70B7" w:rsidRDefault="003E1332">
            <w:pPr>
              <w:pStyle w:val="TableParagraph"/>
              <w:spacing w:line="248" w:lineRule="exact"/>
              <w:ind w:left="43" w:right="10"/>
            </w:pPr>
            <w:r>
              <w:rPr>
                <w:spacing w:val="-5"/>
              </w:rPr>
              <w:t>15</w:t>
            </w:r>
          </w:p>
        </w:tc>
        <w:tc>
          <w:tcPr>
            <w:tcW w:w="972" w:type="dxa"/>
            <w:tcBorders>
              <w:top w:val="single" w:sz="4" w:space="0" w:color="7E7E7E"/>
              <w:bottom w:val="single" w:sz="4" w:space="0" w:color="7E7E7E"/>
            </w:tcBorders>
          </w:tcPr>
          <w:p w:rsidR="00AA70B7" w:rsidRDefault="003E1332">
            <w:pPr>
              <w:pStyle w:val="TableParagraph"/>
              <w:spacing w:line="248" w:lineRule="exact"/>
              <w:ind w:left="4" w:right="11"/>
            </w:pPr>
            <w:r>
              <w:rPr>
                <w:spacing w:val="-2"/>
              </w:rPr>
              <w:t>0.874</w:t>
            </w:r>
          </w:p>
        </w:tc>
      </w:tr>
      <w:tr w:rsidR="00AA70B7">
        <w:trPr>
          <w:trHeight w:val="505"/>
        </w:trPr>
        <w:tc>
          <w:tcPr>
            <w:tcW w:w="1589" w:type="dxa"/>
            <w:tcBorders>
              <w:top w:val="single" w:sz="4" w:space="0" w:color="7E7E7E"/>
              <w:bottom w:val="single" w:sz="4" w:space="0" w:color="7E7E7E"/>
            </w:tcBorders>
          </w:tcPr>
          <w:p w:rsidR="00AA70B7" w:rsidRDefault="003E1332">
            <w:pPr>
              <w:pStyle w:val="TableParagraph"/>
              <w:spacing w:line="248" w:lineRule="exact"/>
              <w:ind w:left="120"/>
              <w:jc w:val="left"/>
              <w:rPr>
                <w:b/>
              </w:rPr>
            </w:pPr>
            <w:r>
              <w:rPr>
                <w:b/>
                <w:spacing w:val="-2"/>
              </w:rPr>
              <w:t>Kelompok</w:t>
            </w:r>
          </w:p>
          <w:p w:rsidR="00AA70B7" w:rsidRDefault="003E1332">
            <w:pPr>
              <w:pStyle w:val="TableParagraph"/>
              <w:spacing w:before="2" w:line="235" w:lineRule="exact"/>
              <w:ind w:left="120"/>
              <w:jc w:val="left"/>
              <w:rPr>
                <w:b/>
              </w:rPr>
            </w:pPr>
            <w:r>
              <w:rPr>
                <w:b/>
                <w:spacing w:val="-2"/>
              </w:rPr>
              <w:t>kontrol</w:t>
            </w:r>
          </w:p>
        </w:tc>
        <w:tc>
          <w:tcPr>
            <w:tcW w:w="1204" w:type="dxa"/>
            <w:tcBorders>
              <w:top w:val="single" w:sz="4" w:space="0" w:color="7E7E7E"/>
              <w:bottom w:val="single" w:sz="4" w:space="0" w:color="7E7E7E"/>
            </w:tcBorders>
          </w:tcPr>
          <w:p w:rsidR="00AA70B7" w:rsidRDefault="003E1332">
            <w:pPr>
              <w:pStyle w:val="TableParagraph"/>
              <w:spacing w:line="248" w:lineRule="exact"/>
              <w:ind w:right="414"/>
              <w:jc w:val="right"/>
            </w:pPr>
            <w:r>
              <w:rPr>
                <w:spacing w:val="-5"/>
              </w:rPr>
              <w:t>15</w:t>
            </w:r>
          </w:p>
        </w:tc>
        <w:tc>
          <w:tcPr>
            <w:tcW w:w="714" w:type="dxa"/>
            <w:tcBorders>
              <w:top w:val="single" w:sz="4" w:space="0" w:color="7E7E7E"/>
              <w:bottom w:val="single" w:sz="4" w:space="0" w:color="7E7E7E"/>
            </w:tcBorders>
          </w:tcPr>
          <w:p w:rsidR="00AA70B7" w:rsidRDefault="003E1332">
            <w:pPr>
              <w:pStyle w:val="TableParagraph"/>
              <w:spacing w:line="248" w:lineRule="exact"/>
              <w:ind w:left="43" w:right="10"/>
            </w:pPr>
            <w:r>
              <w:rPr>
                <w:spacing w:val="-5"/>
              </w:rPr>
              <w:t>15</w:t>
            </w:r>
          </w:p>
        </w:tc>
        <w:tc>
          <w:tcPr>
            <w:tcW w:w="972" w:type="dxa"/>
            <w:tcBorders>
              <w:top w:val="single" w:sz="4" w:space="0" w:color="7E7E7E"/>
              <w:bottom w:val="single" w:sz="4" w:space="0" w:color="7E7E7E"/>
            </w:tcBorders>
          </w:tcPr>
          <w:p w:rsidR="00AA70B7" w:rsidRDefault="003E1332">
            <w:pPr>
              <w:pStyle w:val="TableParagraph"/>
              <w:spacing w:line="248" w:lineRule="exact"/>
              <w:ind w:left="4" w:right="11"/>
            </w:pPr>
            <w:r>
              <w:rPr>
                <w:spacing w:val="-2"/>
              </w:rPr>
              <w:t>0,297</w:t>
            </w:r>
          </w:p>
        </w:tc>
      </w:tr>
    </w:tbl>
    <w:p w:rsidR="00AA70B7" w:rsidRDefault="00AA70B7">
      <w:pPr>
        <w:pStyle w:val="BodyText"/>
        <w:spacing w:before="158"/>
        <w:ind w:left="0"/>
        <w:jc w:val="left"/>
      </w:pPr>
    </w:p>
    <w:p w:rsidR="00AA70B7" w:rsidRDefault="003E1332" w:rsidP="003E1332">
      <w:pPr>
        <w:pStyle w:val="BodyText"/>
        <w:ind w:right="38"/>
      </w:pPr>
      <w:r>
        <w:t>Berdasarkan tabel 7 dapat diketahui bahwa hasil uji normalitas pada kelompok intervensi (senam hamil) adalah 0,874</w:t>
      </w:r>
      <w:r>
        <w:rPr>
          <w:spacing w:val="40"/>
        </w:rPr>
        <w:t xml:space="preserve"> </w:t>
      </w:r>
      <w:r>
        <w:t>(&gt;0,05) dan hasil uji normalitas pada kelompok kontrol (tidak senam hamil) adalah 0,297 (&gt;0.05) yang artinya berdistribusi normal (p value &gt; 0,05). Selanjutnya dilakukan analisis bivariat menggunakan uji Independent t-test.</w:t>
      </w:r>
    </w:p>
    <w:p w:rsidR="00AA70B7" w:rsidRDefault="003E1332">
      <w:pPr>
        <w:spacing w:before="65"/>
        <w:ind w:left="128"/>
        <w:rPr>
          <w:b/>
          <w:i/>
        </w:rPr>
      </w:pPr>
      <w:r>
        <w:br w:type="column"/>
      </w:r>
      <w:r>
        <w:rPr>
          <w:b/>
        </w:rPr>
        <w:t>Uji</w:t>
      </w:r>
      <w:r>
        <w:rPr>
          <w:b/>
          <w:spacing w:val="-3"/>
        </w:rPr>
        <w:t xml:space="preserve"> </w:t>
      </w:r>
      <w:r>
        <w:rPr>
          <w:b/>
          <w:i/>
        </w:rPr>
        <w:t>Independent</w:t>
      </w:r>
      <w:r>
        <w:rPr>
          <w:b/>
          <w:i/>
          <w:spacing w:val="-1"/>
        </w:rPr>
        <w:t xml:space="preserve"> </w:t>
      </w:r>
      <w:r>
        <w:rPr>
          <w:b/>
          <w:i/>
        </w:rPr>
        <w:t>t-</w:t>
      </w:r>
      <w:r>
        <w:rPr>
          <w:b/>
          <w:i/>
          <w:spacing w:val="-4"/>
        </w:rPr>
        <w:t>test</w:t>
      </w:r>
    </w:p>
    <w:p w:rsidR="00AA70B7" w:rsidRDefault="003E1332">
      <w:pPr>
        <w:pStyle w:val="BodyText"/>
        <w:spacing w:before="157"/>
        <w:ind w:right="155"/>
        <w:jc w:val="center"/>
      </w:pPr>
      <w:r>
        <w:t>Tabel 8. Pengaruh Senam Hamil Terhadap Tingkat Kecemasan Ibu Hamil Trimester III Pada Kelompok Senam Hamil dan Tidak</w:t>
      </w:r>
      <w:r>
        <w:rPr>
          <w:spacing w:val="-2"/>
        </w:rPr>
        <w:t xml:space="preserve"> </w:t>
      </w:r>
      <w:r>
        <w:t>Senam Hamil Di</w:t>
      </w:r>
      <w:r>
        <w:rPr>
          <w:spacing w:val="-6"/>
        </w:rPr>
        <w:t xml:space="preserve"> </w:t>
      </w:r>
      <w:r>
        <w:t>Rumah</w:t>
      </w:r>
      <w:r>
        <w:rPr>
          <w:spacing w:val="-5"/>
        </w:rPr>
        <w:t xml:space="preserve"> </w:t>
      </w:r>
      <w:r>
        <w:t>Sakit</w:t>
      </w:r>
      <w:r>
        <w:rPr>
          <w:spacing w:val="-6"/>
        </w:rPr>
        <w:t xml:space="preserve"> </w:t>
      </w:r>
      <w:r>
        <w:t>Royal</w:t>
      </w:r>
      <w:r>
        <w:rPr>
          <w:spacing w:val="-6"/>
        </w:rPr>
        <w:t xml:space="preserve"> </w:t>
      </w:r>
      <w:r>
        <w:t>Taruma</w:t>
      </w:r>
      <w:r>
        <w:rPr>
          <w:spacing w:val="-3"/>
        </w:rPr>
        <w:t xml:space="preserve"> </w:t>
      </w:r>
      <w:r>
        <w:t>Kota</w:t>
      </w:r>
      <w:r>
        <w:rPr>
          <w:spacing w:val="-3"/>
        </w:rPr>
        <w:t xml:space="preserve"> </w:t>
      </w:r>
      <w:r>
        <w:t>Jakarta</w:t>
      </w:r>
      <w:r>
        <w:rPr>
          <w:spacing w:val="-3"/>
        </w:rPr>
        <w:t xml:space="preserve"> </w:t>
      </w:r>
      <w:r>
        <w:t>Barat Periode Juli Tahun 2024</w:t>
      </w:r>
    </w:p>
    <w:p w:rsidR="00AA70B7" w:rsidRDefault="00AA70B7">
      <w:pPr>
        <w:pStyle w:val="BodyText"/>
        <w:spacing w:before="5"/>
        <w:ind w:left="0"/>
        <w:jc w:val="left"/>
        <w:rPr>
          <w:sz w:val="14"/>
        </w:rPr>
      </w:pPr>
    </w:p>
    <w:tbl>
      <w:tblPr>
        <w:tblW w:w="0" w:type="auto"/>
        <w:tblInd w:w="136" w:type="dxa"/>
        <w:tblLayout w:type="fixed"/>
        <w:tblCellMar>
          <w:left w:w="0" w:type="dxa"/>
          <w:right w:w="0" w:type="dxa"/>
        </w:tblCellMar>
        <w:tblLook w:val="01E0" w:firstRow="1" w:lastRow="1" w:firstColumn="1" w:lastColumn="1" w:noHBand="0" w:noVBand="0"/>
      </w:tblPr>
      <w:tblGrid>
        <w:gridCol w:w="488"/>
        <w:gridCol w:w="1244"/>
        <w:gridCol w:w="437"/>
        <w:gridCol w:w="545"/>
        <w:gridCol w:w="518"/>
        <w:gridCol w:w="462"/>
        <w:gridCol w:w="773"/>
      </w:tblGrid>
      <w:tr w:rsidR="00AA70B7">
        <w:trPr>
          <w:trHeight w:val="511"/>
        </w:trPr>
        <w:tc>
          <w:tcPr>
            <w:tcW w:w="488" w:type="dxa"/>
            <w:tcBorders>
              <w:top w:val="single" w:sz="4" w:space="0" w:color="7E7E7E"/>
            </w:tcBorders>
          </w:tcPr>
          <w:p w:rsidR="00AA70B7" w:rsidRDefault="003E1332">
            <w:pPr>
              <w:pStyle w:val="TableParagraph"/>
              <w:spacing w:line="248" w:lineRule="exact"/>
              <w:ind w:left="110"/>
              <w:jc w:val="left"/>
              <w:rPr>
                <w:b/>
              </w:rPr>
            </w:pPr>
            <w:r>
              <w:rPr>
                <w:b/>
                <w:spacing w:val="-5"/>
              </w:rPr>
              <w:t>No</w:t>
            </w:r>
          </w:p>
        </w:tc>
        <w:tc>
          <w:tcPr>
            <w:tcW w:w="1244" w:type="dxa"/>
            <w:tcBorders>
              <w:top w:val="single" w:sz="4" w:space="0" w:color="7E7E7E"/>
            </w:tcBorders>
          </w:tcPr>
          <w:p w:rsidR="00AA70B7" w:rsidRDefault="003E1332">
            <w:pPr>
              <w:pStyle w:val="TableParagraph"/>
              <w:spacing w:line="248" w:lineRule="exact"/>
              <w:ind w:left="107"/>
              <w:jc w:val="left"/>
              <w:rPr>
                <w:b/>
              </w:rPr>
            </w:pPr>
            <w:r>
              <w:rPr>
                <w:b/>
                <w:spacing w:val="-2"/>
              </w:rPr>
              <w:t>Tingkat</w:t>
            </w:r>
          </w:p>
          <w:p w:rsidR="00AA70B7" w:rsidRDefault="003E1332">
            <w:pPr>
              <w:pStyle w:val="TableParagraph"/>
              <w:spacing w:before="2" w:line="241" w:lineRule="exact"/>
              <w:ind w:left="107"/>
              <w:jc w:val="left"/>
              <w:rPr>
                <w:b/>
              </w:rPr>
            </w:pPr>
            <w:r>
              <w:rPr>
                <w:b/>
                <w:spacing w:val="-2"/>
              </w:rPr>
              <w:t>kecemasan</w:t>
            </w:r>
          </w:p>
        </w:tc>
        <w:tc>
          <w:tcPr>
            <w:tcW w:w="437" w:type="dxa"/>
            <w:tcBorders>
              <w:top w:val="single" w:sz="4" w:space="0" w:color="7E7E7E"/>
            </w:tcBorders>
          </w:tcPr>
          <w:p w:rsidR="00AA70B7" w:rsidRDefault="00AA70B7">
            <w:pPr>
              <w:pStyle w:val="TableParagraph"/>
              <w:spacing w:line="240" w:lineRule="auto"/>
              <w:jc w:val="left"/>
            </w:pPr>
          </w:p>
        </w:tc>
        <w:tc>
          <w:tcPr>
            <w:tcW w:w="1063" w:type="dxa"/>
            <w:gridSpan w:val="2"/>
            <w:tcBorders>
              <w:top w:val="single" w:sz="4" w:space="0" w:color="7E7E7E"/>
            </w:tcBorders>
          </w:tcPr>
          <w:p w:rsidR="00AA70B7" w:rsidRDefault="003E1332">
            <w:pPr>
              <w:pStyle w:val="TableParagraph"/>
              <w:spacing w:line="248" w:lineRule="exact"/>
              <w:ind w:left="56"/>
              <w:jc w:val="left"/>
              <w:rPr>
                <w:b/>
              </w:rPr>
            </w:pPr>
            <w:r>
              <w:rPr>
                <w:b/>
                <w:spacing w:val="-2"/>
              </w:rPr>
              <w:t>Kelompok</w:t>
            </w:r>
          </w:p>
        </w:tc>
        <w:tc>
          <w:tcPr>
            <w:tcW w:w="462" w:type="dxa"/>
            <w:tcBorders>
              <w:top w:val="single" w:sz="4" w:space="0" w:color="7E7E7E"/>
            </w:tcBorders>
          </w:tcPr>
          <w:p w:rsidR="00AA70B7" w:rsidRDefault="00AA70B7">
            <w:pPr>
              <w:pStyle w:val="TableParagraph"/>
              <w:spacing w:line="240" w:lineRule="auto"/>
              <w:jc w:val="left"/>
            </w:pPr>
          </w:p>
        </w:tc>
        <w:tc>
          <w:tcPr>
            <w:tcW w:w="773" w:type="dxa"/>
            <w:tcBorders>
              <w:top w:val="single" w:sz="4" w:space="0" w:color="7E7E7E"/>
            </w:tcBorders>
          </w:tcPr>
          <w:p w:rsidR="00AA70B7" w:rsidRDefault="003E1332">
            <w:pPr>
              <w:pStyle w:val="TableParagraph"/>
              <w:spacing w:line="248" w:lineRule="exact"/>
              <w:ind w:left="107"/>
              <w:jc w:val="left"/>
              <w:rPr>
                <w:b/>
                <w:i/>
              </w:rPr>
            </w:pPr>
            <w:r>
              <w:rPr>
                <w:b/>
                <w:i/>
                <w:spacing w:val="-10"/>
              </w:rPr>
              <w:t>P</w:t>
            </w:r>
          </w:p>
          <w:p w:rsidR="00AA70B7" w:rsidRDefault="003E1332">
            <w:pPr>
              <w:pStyle w:val="TableParagraph"/>
              <w:spacing w:before="2" w:line="241" w:lineRule="exact"/>
              <w:ind w:left="-1963"/>
              <w:jc w:val="left"/>
              <w:rPr>
                <w:b/>
                <w:i/>
              </w:rPr>
            </w:pPr>
            <w:r>
              <w:rPr>
                <w:b/>
                <w:i/>
                <w:spacing w:val="76"/>
                <w:w w:val="150"/>
                <w:u w:val="single" w:color="7E7E7E"/>
              </w:rPr>
              <w:t xml:space="preserve">             </w:t>
            </w:r>
            <w:r>
              <w:rPr>
                <w:b/>
                <w:i/>
                <w:spacing w:val="-4"/>
                <w:u w:val="single" w:color="7E7E7E"/>
              </w:rPr>
              <w:t>value</w:t>
            </w:r>
            <w:r>
              <w:rPr>
                <w:b/>
                <w:i/>
                <w:spacing w:val="40"/>
                <w:u w:val="single" w:color="7E7E7E"/>
              </w:rPr>
              <w:t xml:space="preserve"> </w:t>
            </w:r>
          </w:p>
        </w:tc>
      </w:tr>
      <w:tr w:rsidR="00AA70B7">
        <w:trPr>
          <w:trHeight w:val="770"/>
        </w:trPr>
        <w:tc>
          <w:tcPr>
            <w:tcW w:w="488" w:type="dxa"/>
          </w:tcPr>
          <w:p w:rsidR="00AA70B7" w:rsidRDefault="00AA70B7">
            <w:pPr>
              <w:pStyle w:val="TableParagraph"/>
              <w:spacing w:line="240" w:lineRule="auto"/>
              <w:jc w:val="left"/>
            </w:pPr>
          </w:p>
        </w:tc>
        <w:tc>
          <w:tcPr>
            <w:tcW w:w="1244" w:type="dxa"/>
          </w:tcPr>
          <w:p w:rsidR="00AA70B7" w:rsidRDefault="00AA70B7">
            <w:pPr>
              <w:pStyle w:val="TableParagraph"/>
              <w:spacing w:line="240" w:lineRule="auto"/>
              <w:jc w:val="left"/>
            </w:pPr>
          </w:p>
        </w:tc>
        <w:tc>
          <w:tcPr>
            <w:tcW w:w="982" w:type="dxa"/>
            <w:gridSpan w:val="2"/>
          </w:tcPr>
          <w:p w:rsidR="00AA70B7" w:rsidRDefault="003E1332">
            <w:pPr>
              <w:pStyle w:val="TableParagraph"/>
              <w:spacing w:line="242" w:lineRule="auto"/>
              <w:ind w:left="108" w:right="265"/>
              <w:jc w:val="left"/>
            </w:pPr>
            <w:r>
              <w:rPr>
                <w:spacing w:val="-2"/>
              </w:rPr>
              <w:t>Senam hamil</w:t>
            </w:r>
          </w:p>
        </w:tc>
        <w:tc>
          <w:tcPr>
            <w:tcW w:w="980" w:type="dxa"/>
            <w:gridSpan w:val="2"/>
          </w:tcPr>
          <w:p w:rsidR="00AA70B7" w:rsidRDefault="003E1332">
            <w:pPr>
              <w:pStyle w:val="TableParagraph"/>
              <w:spacing w:line="242" w:lineRule="auto"/>
              <w:ind w:left="107" w:right="300"/>
              <w:jc w:val="left"/>
            </w:pPr>
            <w:r>
              <w:rPr>
                <w:spacing w:val="-2"/>
              </w:rPr>
              <w:t>Tidak senam</w:t>
            </w:r>
          </w:p>
          <w:p w:rsidR="00AA70B7" w:rsidRDefault="003E1332">
            <w:pPr>
              <w:pStyle w:val="TableParagraph"/>
              <w:tabs>
                <w:tab w:val="left" w:pos="977"/>
              </w:tabs>
              <w:spacing w:line="240" w:lineRule="exact"/>
              <w:ind w:left="-983"/>
              <w:jc w:val="left"/>
            </w:pPr>
            <w:r>
              <w:rPr>
                <w:spacing w:val="73"/>
                <w:w w:val="150"/>
                <w:u w:val="single" w:color="7E7E7E"/>
              </w:rPr>
              <w:t xml:space="preserve">       </w:t>
            </w:r>
            <w:r>
              <w:rPr>
                <w:spacing w:val="-2"/>
                <w:u w:val="single" w:color="7E7E7E"/>
              </w:rPr>
              <w:t>hamil</w:t>
            </w:r>
            <w:r>
              <w:rPr>
                <w:u w:val="single" w:color="7E7E7E"/>
              </w:rPr>
              <w:tab/>
            </w:r>
          </w:p>
        </w:tc>
        <w:tc>
          <w:tcPr>
            <w:tcW w:w="773" w:type="dxa"/>
          </w:tcPr>
          <w:p w:rsidR="00AA70B7" w:rsidRDefault="00AA70B7">
            <w:pPr>
              <w:pStyle w:val="TableParagraph"/>
              <w:spacing w:line="240" w:lineRule="auto"/>
              <w:jc w:val="left"/>
            </w:pPr>
          </w:p>
        </w:tc>
      </w:tr>
      <w:tr w:rsidR="00AA70B7">
        <w:trPr>
          <w:trHeight w:val="262"/>
        </w:trPr>
        <w:tc>
          <w:tcPr>
            <w:tcW w:w="488" w:type="dxa"/>
          </w:tcPr>
          <w:p w:rsidR="00AA70B7" w:rsidRDefault="00AA70B7">
            <w:pPr>
              <w:pStyle w:val="TableParagraph"/>
              <w:spacing w:line="240" w:lineRule="auto"/>
              <w:jc w:val="left"/>
              <w:rPr>
                <w:sz w:val="18"/>
              </w:rPr>
            </w:pPr>
          </w:p>
        </w:tc>
        <w:tc>
          <w:tcPr>
            <w:tcW w:w="1244" w:type="dxa"/>
          </w:tcPr>
          <w:p w:rsidR="00AA70B7" w:rsidRDefault="00AA70B7">
            <w:pPr>
              <w:pStyle w:val="TableParagraph"/>
              <w:spacing w:line="240" w:lineRule="auto"/>
              <w:jc w:val="left"/>
              <w:rPr>
                <w:sz w:val="18"/>
              </w:rPr>
            </w:pPr>
          </w:p>
        </w:tc>
        <w:tc>
          <w:tcPr>
            <w:tcW w:w="437" w:type="dxa"/>
          </w:tcPr>
          <w:p w:rsidR="00AA70B7" w:rsidRDefault="003E1332">
            <w:pPr>
              <w:pStyle w:val="TableParagraph"/>
              <w:tabs>
                <w:tab w:val="left" w:pos="543"/>
              </w:tabs>
              <w:spacing w:line="243" w:lineRule="exact"/>
              <w:ind w:left="-1732" w:right="-116"/>
              <w:jc w:val="right"/>
            </w:pPr>
            <w:r>
              <w:rPr>
                <w:spacing w:val="70"/>
                <w:w w:val="150"/>
                <w:u w:val="single" w:color="7E7E7E"/>
              </w:rPr>
              <w:t xml:space="preserve">            </w:t>
            </w:r>
            <w:r>
              <w:rPr>
                <w:spacing w:val="-10"/>
                <w:u w:val="single" w:color="7E7E7E"/>
              </w:rPr>
              <w:t>n</w:t>
            </w:r>
            <w:r>
              <w:rPr>
                <w:u w:val="single" w:color="7E7E7E"/>
              </w:rPr>
              <w:tab/>
            </w:r>
          </w:p>
        </w:tc>
        <w:tc>
          <w:tcPr>
            <w:tcW w:w="545" w:type="dxa"/>
          </w:tcPr>
          <w:p w:rsidR="00AA70B7" w:rsidRDefault="003E1332">
            <w:pPr>
              <w:pStyle w:val="TableParagraph"/>
              <w:tabs>
                <w:tab w:val="left" w:pos="652"/>
              </w:tabs>
              <w:spacing w:line="243" w:lineRule="exact"/>
              <w:ind w:left="106" w:right="-116"/>
              <w:jc w:val="left"/>
            </w:pPr>
            <w:r>
              <w:rPr>
                <w:spacing w:val="-10"/>
                <w:u w:val="single" w:color="7E7E7E"/>
              </w:rPr>
              <w:t>%</w:t>
            </w:r>
            <w:r>
              <w:rPr>
                <w:u w:val="single" w:color="7E7E7E"/>
              </w:rPr>
              <w:tab/>
            </w:r>
          </w:p>
        </w:tc>
        <w:tc>
          <w:tcPr>
            <w:tcW w:w="518" w:type="dxa"/>
          </w:tcPr>
          <w:p w:rsidR="00AA70B7" w:rsidRDefault="003E1332">
            <w:pPr>
              <w:pStyle w:val="TableParagraph"/>
              <w:tabs>
                <w:tab w:val="left" w:pos="542"/>
              </w:tabs>
              <w:spacing w:line="243" w:lineRule="exact"/>
              <w:ind w:left="107" w:right="-29"/>
              <w:jc w:val="left"/>
            </w:pPr>
            <w:r>
              <w:rPr>
                <w:spacing w:val="-10"/>
                <w:u w:val="single" w:color="7E7E7E"/>
              </w:rPr>
              <w:t>N</w:t>
            </w:r>
            <w:r>
              <w:rPr>
                <w:u w:val="single" w:color="7E7E7E"/>
              </w:rPr>
              <w:tab/>
            </w:r>
          </w:p>
        </w:tc>
        <w:tc>
          <w:tcPr>
            <w:tcW w:w="462" w:type="dxa"/>
          </w:tcPr>
          <w:p w:rsidR="00AA70B7" w:rsidRDefault="003E1332">
            <w:pPr>
              <w:pStyle w:val="TableParagraph"/>
              <w:tabs>
                <w:tab w:val="left" w:pos="1174"/>
              </w:tabs>
              <w:spacing w:line="243" w:lineRule="exact"/>
              <w:ind w:left="24" w:right="-720"/>
              <w:jc w:val="left"/>
            </w:pPr>
            <w:r>
              <w:rPr>
                <w:spacing w:val="-10"/>
                <w:u w:val="single" w:color="7E7E7E"/>
              </w:rPr>
              <w:t>%</w:t>
            </w:r>
            <w:r>
              <w:rPr>
                <w:u w:val="single" w:color="7E7E7E"/>
              </w:rPr>
              <w:tab/>
            </w:r>
          </w:p>
        </w:tc>
        <w:tc>
          <w:tcPr>
            <w:tcW w:w="773" w:type="dxa"/>
          </w:tcPr>
          <w:p w:rsidR="00AA70B7" w:rsidRDefault="00AA70B7">
            <w:pPr>
              <w:pStyle w:val="TableParagraph"/>
              <w:spacing w:line="240" w:lineRule="auto"/>
              <w:jc w:val="left"/>
              <w:rPr>
                <w:sz w:val="18"/>
              </w:rPr>
            </w:pPr>
          </w:p>
        </w:tc>
      </w:tr>
      <w:tr w:rsidR="00AA70B7">
        <w:trPr>
          <w:trHeight w:val="515"/>
        </w:trPr>
        <w:tc>
          <w:tcPr>
            <w:tcW w:w="488" w:type="dxa"/>
          </w:tcPr>
          <w:p w:rsidR="00AA70B7" w:rsidRDefault="003E1332">
            <w:pPr>
              <w:pStyle w:val="TableParagraph"/>
              <w:spacing w:before="1" w:line="240" w:lineRule="auto"/>
              <w:ind w:left="110"/>
              <w:jc w:val="left"/>
              <w:rPr>
                <w:b/>
              </w:rPr>
            </w:pPr>
            <w:r>
              <w:rPr>
                <w:b/>
                <w:spacing w:val="-5"/>
              </w:rPr>
              <w:t>1.</w:t>
            </w:r>
          </w:p>
        </w:tc>
        <w:tc>
          <w:tcPr>
            <w:tcW w:w="1244" w:type="dxa"/>
          </w:tcPr>
          <w:p w:rsidR="00AA70B7" w:rsidRDefault="003E1332">
            <w:pPr>
              <w:pStyle w:val="TableParagraph"/>
              <w:spacing w:before="1" w:line="251" w:lineRule="exact"/>
              <w:ind w:left="107"/>
              <w:jc w:val="left"/>
            </w:pPr>
            <w:r>
              <w:rPr>
                <w:spacing w:val="-2"/>
              </w:rPr>
              <w:t>Ringan</w:t>
            </w:r>
          </w:p>
          <w:p w:rsidR="00AA70B7" w:rsidRDefault="003E1332">
            <w:pPr>
              <w:pStyle w:val="TableParagraph"/>
              <w:tabs>
                <w:tab w:val="left" w:pos="3203"/>
              </w:tabs>
              <w:spacing w:line="242" w:lineRule="exact"/>
              <w:ind w:left="-488" w:right="-1973"/>
              <w:jc w:val="left"/>
            </w:pPr>
            <w:r>
              <w:rPr>
                <w:spacing w:val="66"/>
                <w:w w:val="150"/>
                <w:u w:val="single" w:color="7E7E7E"/>
              </w:rPr>
              <w:t xml:space="preserve">    </w:t>
            </w:r>
            <w:r>
              <w:rPr>
                <w:spacing w:val="-2"/>
                <w:u w:val="single" w:color="7E7E7E"/>
              </w:rPr>
              <w:t>sedang</w:t>
            </w:r>
            <w:r>
              <w:rPr>
                <w:u w:val="single" w:color="7E7E7E"/>
              </w:rPr>
              <w:tab/>
            </w:r>
          </w:p>
        </w:tc>
        <w:tc>
          <w:tcPr>
            <w:tcW w:w="437" w:type="dxa"/>
          </w:tcPr>
          <w:p w:rsidR="00AA70B7" w:rsidRDefault="003E1332">
            <w:pPr>
              <w:pStyle w:val="TableParagraph"/>
              <w:spacing w:before="1" w:line="240" w:lineRule="auto"/>
              <w:ind w:left="108"/>
              <w:jc w:val="left"/>
            </w:pPr>
            <w:r>
              <w:rPr>
                <w:spacing w:val="-5"/>
              </w:rPr>
              <w:t>15</w:t>
            </w:r>
          </w:p>
        </w:tc>
        <w:tc>
          <w:tcPr>
            <w:tcW w:w="545" w:type="dxa"/>
          </w:tcPr>
          <w:p w:rsidR="00AA70B7" w:rsidRDefault="003E1332">
            <w:pPr>
              <w:pStyle w:val="TableParagraph"/>
              <w:spacing w:before="1" w:line="240" w:lineRule="auto"/>
              <w:ind w:left="106"/>
              <w:jc w:val="left"/>
            </w:pPr>
            <w:r>
              <w:rPr>
                <w:spacing w:val="-5"/>
              </w:rPr>
              <w:t>100</w:t>
            </w:r>
          </w:p>
        </w:tc>
        <w:tc>
          <w:tcPr>
            <w:tcW w:w="518" w:type="dxa"/>
          </w:tcPr>
          <w:p w:rsidR="00AA70B7" w:rsidRDefault="003E1332">
            <w:pPr>
              <w:pStyle w:val="TableParagraph"/>
              <w:spacing w:before="1" w:line="240" w:lineRule="auto"/>
              <w:ind w:left="107"/>
              <w:jc w:val="left"/>
            </w:pPr>
            <w:r>
              <w:rPr>
                <w:spacing w:val="-10"/>
              </w:rPr>
              <w:t>6</w:t>
            </w:r>
          </w:p>
        </w:tc>
        <w:tc>
          <w:tcPr>
            <w:tcW w:w="462" w:type="dxa"/>
          </w:tcPr>
          <w:p w:rsidR="00AA70B7" w:rsidRDefault="003E1332">
            <w:pPr>
              <w:pStyle w:val="TableParagraph"/>
              <w:spacing w:before="1" w:line="240" w:lineRule="auto"/>
              <w:ind w:left="24"/>
              <w:jc w:val="left"/>
            </w:pPr>
            <w:r>
              <w:rPr>
                <w:spacing w:val="-5"/>
              </w:rPr>
              <w:t>40</w:t>
            </w:r>
          </w:p>
        </w:tc>
        <w:tc>
          <w:tcPr>
            <w:tcW w:w="773" w:type="dxa"/>
          </w:tcPr>
          <w:p w:rsidR="00AA70B7" w:rsidRDefault="003E1332">
            <w:pPr>
              <w:pStyle w:val="TableParagraph"/>
              <w:spacing w:before="1" w:line="240" w:lineRule="auto"/>
              <w:ind w:left="107"/>
              <w:jc w:val="left"/>
            </w:pPr>
            <w:r>
              <w:rPr>
                <w:spacing w:val="-2"/>
              </w:rPr>
              <w:t>0.000</w:t>
            </w:r>
          </w:p>
        </w:tc>
      </w:tr>
      <w:tr w:rsidR="00AA70B7">
        <w:trPr>
          <w:trHeight w:val="265"/>
        </w:trPr>
        <w:tc>
          <w:tcPr>
            <w:tcW w:w="488" w:type="dxa"/>
          </w:tcPr>
          <w:p w:rsidR="00AA70B7" w:rsidRDefault="003E1332">
            <w:pPr>
              <w:pStyle w:val="TableParagraph"/>
              <w:tabs>
                <w:tab w:val="left" w:pos="595"/>
              </w:tabs>
              <w:spacing w:before="1" w:line="244" w:lineRule="exact"/>
              <w:ind w:right="-116"/>
              <w:jc w:val="left"/>
              <w:rPr>
                <w:b/>
              </w:rPr>
            </w:pPr>
            <w:r>
              <w:rPr>
                <w:b/>
                <w:spacing w:val="55"/>
                <w:u w:val="single" w:color="7E7E7E"/>
              </w:rPr>
              <w:t xml:space="preserve"> </w:t>
            </w:r>
            <w:r>
              <w:rPr>
                <w:b/>
                <w:spacing w:val="-5"/>
                <w:u w:val="single" w:color="7E7E7E"/>
              </w:rPr>
              <w:t>2.</w:t>
            </w:r>
            <w:r>
              <w:rPr>
                <w:b/>
                <w:u w:val="single" w:color="7E7E7E"/>
              </w:rPr>
              <w:tab/>
            </w:r>
          </w:p>
        </w:tc>
        <w:tc>
          <w:tcPr>
            <w:tcW w:w="1244" w:type="dxa"/>
          </w:tcPr>
          <w:p w:rsidR="00AA70B7" w:rsidRDefault="003E1332">
            <w:pPr>
              <w:pStyle w:val="TableParagraph"/>
              <w:tabs>
                <w:tab w:val="left" w:pos="1245"/>
              </w:tabs>
              <w:spacing w:before="1" w:line="244" w:lineRule="exact"/>
              <w:ind w:right="-116"/>
              <w:jc w:val="right"/>
            </w:pPr>
            <w:r>
              <w:rPr>
                <w:spacing w:val="-2"/>
                <w:u w:val="single" w:color="7E7E7E"/>
              </w:rPr>
              <w:t>Berat</w:t>
            </w:r>
            <w:r>
              <w:rPr>
                <w:u w:val="single" w:color="7E7E7E"/>
              </w:rPr>
              <w:tab/>
            </w:r>
          </w:p>
        </w:tc>
        <w:tc>
          <w:tcPr>
            <w:tcW w:w="437" w:type="dxa"/>
          </w:tcPr>
          <w:p w:rsidR="00AA70B7" w:rsidRDefault="003E1332">
            <w:pPr>
              <w:pStyle w:val="TableParagraph"/>
              <w:tabs>
                <w:tab w:val="left" w:pos="434"/>
              </w:tabs>
              <w:spacing w:before="1" w:line="244" w:lineRule="exact"/>
              <w:ind w:right="-116"/>
              <w:jc w:val="right"/>
            </w:pPr>
            <w:r>
              <w:rPr>
                <w:spacing w:val="-10"/>
                <w:u w:val="single" w:color="7E7E7E"/>
              </w:rPr>
              <w:t>0</w:t>
            </w:r>
            <w:r>
              <w:rPr>
                <w:u w:val="single" w:color="7E7E7E"/>
              </w:rPr>
              <w:tab/>
            </w:r>
          </w:p>
        </w:tc>
        <w:tc>
          <w:tcPr>
            <w:tcW w:w="545" w:type="dxa"/>
          </w:tcPr>
          <w:p w:rsidR="00AA70B7" w:rsidRDefault="003E1332">
            <w:pPr>
              <w:pStyle w:val="TableParagraph"/>
              <w:tabs>
                <w:tab w:val="left" w:pos="652"/>
              </w:tabs>
              <w:spacing w:before="1" w:line="244" w:lineRule="exact"/>
              <w:ind w:left="106" w:right="-116"/>
              <w:jc w:val="left"/>
            </w:pPr>
            <w:r>
              <w:rPr>
                <w:spacing w:val="-10"/>
                <w:u w:val="single" w:color="7E7E7E"/>
              </w:rPr>
              <w:t>0</w:t>
            </w:r>
            <w:r>
              <w:rPr>
                <w:u w:val="single" w:color="7E7E7E"/>
              </w:rPr>
              <w:tab/>
            </w:r>
          </w:p>
        </w:tc>
        <w:tc>
          <w:tcPr>
            <w:tcW w:w="518" w:type="dxa"/>
          </w:tcPr>
          <w:p w:rsidR="00AA70B7" w:rsidRDefault="003E1332">
            <w:pPr>
              <w:pStyle w:val="TableParagraph"/>
              <w:tabs>
                <w:tab w:val="left" w:pos="542"/>
              </w:tabs>
              <w:spacing w:before="1" w:line="244" w:lineRule="exact"/>
              <w:ind w:left="107" w:right="-29"/>
              <w:jc w:val="left"/>
            </w:pPr>
            <w:r>
              <w:rPr>
                <w:spacing w:val="-10"/>
                <w:u w:val="single" w:color="7E7E7E"/>
              </w:rPr>
              <w:t>9</w:t>
            </w:r>
            <w:r>
              <w:rPr>
                <w:u w:val="single" w:color="7E7E7E"/>
              </w:rPr>
              <w:tab/>
            </w:r>
          </w:p>
        </w:tc>
        <w:tc>
          <w:tcPr>
            <w:tcW w:w="462" w:type="dxa"/>
          </w:tcPr>
          <w:p w:rsidR="00AA70B7" w:rsidRDefault="003E1332">
            <w:pPr>
              <w:pStyle w:val="TableParagraph"/>
              <w:tabs>
                <w:tab w:val="left" w:pos="459"/>
              </w:tabs>
              <w:spacing w:before="1" w:line="244" w:lineRule="exact"/>
              <w:ind w:left="24"/>
              <w:jc w:val="left"/>
            </w:pPr>
            <w:r>
              <w:rPr>
                <w:spacing w:val="-5"/>
                <w:u w:val="single" w:color="7E7E7E"/>
              </w:rPr>
              <w:t>60</w:t>
            </w:r>
            <w:r>
              <w:rPr>
                <w:u w:val="single" w:color="7E7E7E"/>
              </w:rPr>
              <w:tab/>
            </w:r>
          </w:p>
        </w:tc>
        <w:tc>
          <w:tcPr>
            <w:tcW w:w="773" w:type="dxa"/>
          </w:tcPr>
          <w:p w:rsidR="00AA70B7" w:rsidRDefault="00AA70B7">
            <w:pPr>
              <w:pStyle w:val="TableParagraph"/>
              <w:spacing w:line="240" w:lineRule="auto"/>
              <w:jc w:val="left"/>
              <w:rPr>
                <w:sz w:val="18"/>
              </w:rPr>
            </w:pPr>
          </w:p>
        </w:tc>
      </w:tr>
      <w:tr w:rsidR="00AA70B7">
        <w:trPr>
          <w:trHeight w:val="254"/>
        </w:trPr>
        <w:tc>
          <w:tcPr>
            <w:tcW w:w="488" w:type="dxa"/>
          </w:tcPr>
          <w:p w:rsidR="00AA70B7" w:rsidRDefault="00AA70B7">
            <w:pPr>
              <w:pStyle w:val="TableParagraph"/>
              <w:spacing w:line="240" w:lineRule="auto"/>
              <w:jc w:val="left"/>
              <w:rPr>
                <w:sz w:val="18"/>
              </w:rPr>
            </w:pPr>
          </w:p>
        </w:tc>
        <w:tc>
          <w:tcPr>
            <w:tcW w:w="1244" w:type="dxa"/>
          </w:tcPr>
          <w:p w:rsidR="00AA70B7" w:rsidRDefault="003E1332">
            <w:pPr>
              <w:pStyle w:val="TableParagraph"/>
              <w:tabs>
                <w:tab w:val="left" w:pos="1352"/>
              </w:tabs>
              <w:spacing w:before="1" w:line="233" w:lineRule="exact"/>
              <w:ind w:left="-488" w:right="-116"/>
              <w:jc w:val="right"/>
            </w:pPr>
            <w:r>
              <w:rPr>
                <w:spacing w:val="66"/>
                <w:w w:val="150"/>
                <w:u w:val="single" w:color="7E7E7E"/>
              </w:rPr>
              <w:t xml:space="preserve">    </w:t>
            </w:r>
            <w:r>
              <w:rPr>
                <w:spacing w:val="-2"/>
                <w:u w:val="single" w:color="7E7E7E"/>
              </w:rPr>
              <w:t>Jumlah</w:t>
            </w:r>
            <w:r>
              <w:rPr>
                <w:u w:val="single" w:color="7E7E7E"/>
              </w:rPr>
              <w:tab/>
            </w:r>
          </w:p>
        </w:tc>
        <w:tc>
          <w:tcPr>
            <w:tcW w:w="437" w:type="dxa"/>
          </w:tcPr>
          <w:p w:rsidR="00AA70B7" w:rsidRDefault="003E1332">
            <w:pPr>
              <w:pStyle w:val="TableParagraph"/>
              <w:tabs>
                <w:tab w:val="left" w:pos="434"/>
              </w:tabs>
              <w:spacing w:before="1" w:line="233" w:lineRule="exact"/>
              <w:ind w:right="-116"/>
              <w:jc w:val="right"/>
            </w:pPr>
            <w:r>
              <w:rPr>
                <w:spacing w:val="-5"/>
                <w:u w:val="single" w:color="7E7E7E"/>
              </w:rPr>
              <w:t>15</w:t>
            </w:r>
            <w:r>
              <w:rPr>
                <w:u w:val="single" w:color="7E7E7E"/>
              </w:rPr>
              <w:tab/>
            </w:r>
          </w:p>
        </w:tc>
        <w:tc>
          <w:tcPr>
            <w:tcW w:w="545" w:type="dxa"/>
          </w:tcPr>
          <w:p w:rsidR="00AA70B7" w:rsidRDefault="003E1332">
            <w:pPr>
              <w:pStyle w:val="TableParagraph"/>
              <w:tabs>
                <w:tab w:val="left" w:pos="652"/>
              </w:tabs>
              <w:spacing w:before="1" w:line="233" w:lineRule="exact"/>
              <w:ind w:left="106" w:right="-116"/>
              <w:jc w:val="left"/>
            </w:pPr>
            <w:r>
              <w:rPr>
                <w:spacing w:val="-5"/>
                <w:u w:val="single" w:color="7E7E7E"/>
              </w:rPr>
              <w:t>100</w:t>
            </w:r>
            <w:r>
              <w:rPr>
                <w:u w:val="single" w:color="7E7E7E"/>
              </w:rPr>
              <w:tab/>
            </w:r>
          </w:p>
        </w:tc>
        <w:tc>
          <w:tcPr>
            <w:tcW w:w="518" w:type="dxa"/>
          </w:tcPr>
          <w:p w:rsidR="00AA70B7" w:rsidRDefault="003E1332">
            <w:pPr>
              <w:pStyle w:val="TableParagraph"/>
              <w:tabs>
                <w:tab w:val="left" w:pos="542"/>
              </w:tabs>
              <w:spacing w:before="1" w:line="233" w:lineRule="exact"/>
              <w:ind w:left="107" w:right="-29"/>
              <w:jc w:val="left"/>
            </w:pPr>
            <w:r>
              <w:rPr>
                <w:spacing w:val="-5"/>
                <w:u w:val="single" w:color="7E7E7E"/>
              </w:rPr>
              <w:t>15</w:t>
            </w:r>
            <w:r>
              <w:rPr>
                <w:u w:val="single" w:color="7E7E7E"/>
              </w:rPr>
              <w:tab/>
            </w:r>
          </w:p>
        </w:tc>
        <w:tc>
          <w:tcPr>
            <w:tcW w:w="462" w:type="dxa"/>
          </w:tcPr>
          <w:p w:rsidR="00AA70B7" w:rsidRDefault="003E1332">
            <w:pPr>
              <w:pStyle w:val="TableParagraph"/>
              <w:tabs>
                <w:tab w:val="left" w:pos="1174"/>
              </w:tabs>
              <w:spacing w:before="1" w:line="233" w:lineRule="exact"/>
              <w:ind w:left="24" w:right="-720"/>
              <w:jc w:val="left"/>
            </w:pPr>
            <w:r>
              <w:rPr>
                <w:spacing w:val="-5"/>
                <w:u w:val="single" w:color="7E7E7E"/>
              </w:rPr>
              <w:t>100</w:t>
            </w:r>
            <w:r>
              <w:rPr>
                <w:u w:val="single" w:color="7E7E7E"/>
              </w:rPr>
              <w:tab/>
            </w:r>
          </w:p>
        </w:tc>
        <w:tc>
          <w:tcPr>
            <w:tcW w:w="773" w:type="dxa"/>
          </w:tcPr>
          <w:p w:rsidR="00AA70B7" w:rsidRDefault="00AA70B7">
            <w:pPr>
              <w:pStyle w:val="TableParagraph"/>
              <w:spacing w:line="240" w:lineRule="auto"/>
              <w:jc w:val="left"/>
              <w:rPr>
                <w:sz w:val="18"/>
              </w:rPr>
            </w:pPr>
          </w:p>
        </w:tc>
      </w:tr>
    </w:tbl>
    <w:p w:rsidR="00AA70B7" w:rsidRDefault="00AA70B7">
      <w:pPr>
        <w:pStyle w:val="BodyText"/>
        <w:spacing w:before="170"/>
        <w:ind w:left="0"/>
        <w:jc w:val="left"/>
      </w:pPr>
    </w:p>
    <w:p w:rsidR="00AA70B7" w:rsidRDefault="003E1332" w:rsidP="003E1332">
      <w:pPr>
        <w:pStyle w:val="BodyText"/>
        <w:ind w:left="128" w:right="132"/>
      </w:pPr>
      <w:r>
        <w:t>Tabel 8 menunjukkan bahwa ibu hamil trimester III pada kelompok yang melakukan senam hamil seluruhnya memiliki tingkat kecemasan ringan sedang sebanyak 15 responden (100%) dan kelompok yang tidak melakukan senam hamil sebagian besar memiliki tingkat kecemasan berat sebanyak 9 responden (60%). Hasil</w:t>
      </w:r>
      <w:r>
        <w:rPr>
          <w:spacing w:val="-11"/>
        </w:rPr>
        <w:t xml:space="preserve"> </w:t>
      </w:r>
      <w:r>
        <w:t>uji</w:t>
      </w:r>
      <w:r>
        <w:rPr>
          <w:spacing w:val="-11"/>
        </w:rPr>
        <w:t xml:space="preserve"> </w:t>
      </w:r>
      <w:r>
        <w:t>independent</w:t>
      </w:r>
      <w:r>
        <w:rPr>
          <w:spacing w:val="-11"/>
        </w:rPr>
        <w:t xml:space="preserve"> </w:t>
      </w:r>
      <w:r>
        <w:t>t-test</w:t>
      </w:r>
      <w:r>
        <w:rPr>
          <w:spacing w:val="-11"/>
        </w:rPr>
        <w:t xml:space="preserve"> </w:t>
      </w:r>
      <w:r>
        <w:t>diperoleh</w:t>
      </w:r>
      <w:r>
        <w:rPr>
          <w:spacing w:val="-10"/>
        </w:rPr>
        <w:t xml:space="preserve"> </w:t>
      </w:r>
      <w:r>
        <w:t>p</w:t>
      </w:r>
      <w:r>
        <w:rPr>
          <w:spacing w:val="-10"/>
        </w:rPr>
        <w:t xml:space="preserve"> </w:t>
      </w:r>
      <w:r>
        <w:t>value</w:t>
      </w:r>
      <w:r>
        <w:rPr>
          <w:spacing w:val="-8"/>
        </w:rPr>
        <w:t xml:space="preserve"> </w:t>
      </w:r>
      <w:r>
        <w:t>0,000 (&lt; 0,05) sehingga Ho ditolak. Dapat disimpulkan adanya</w:t>
      </w:r>
      <w:r>
        <w:rPr>
          <w:spacing w:val="-4"/>
        </w:rPr>
        <w:t xml:space="preserve"> </w:t>
      </w:r>
      <w:r>
        <w:t>pengaruh</w:t>
      </w:r>
      <w:r>
        <w:rPr>
          <w:spacing w:val="-5"/>
        </w:rPr>
        <w:t xml:space="preserve"> </w:t>
      </w:r>
      <w:r>
        <w:t>senam</w:t>
      </w:r>
      <w:r>
        <w:rPr>
          <w:spacing w:val="-7"/>
        </w:rPr>
        <w:t xml:space="preserve"> </w:t>
      </w:r>
      <w:r>
        <w:t>hamil</w:t>
      </w:r>
      <w:r>
        <w:rPr>
          <w:spacing w:val="-7"/>
        </w:rPr>
        <w:t xml:space="preserve"> </w:t>
      </w:r>
      <w:r>
        <w:t>terhadap</w:t>
      </w:r>
      <w:r>
        <w:rPr>
          <w:spacing w:val="-5"/>
        </w:rPr>
        <w:t xml:space="preserve"> </w:t>
      </w:r>
      <w:r>
        <w:t>penurunan tingkat kecemasan pada ibu hamil Trimester III dalam menghadapi persalinan di Rumah Sakit Royal Taruma Kota Jakarta Barat periode Juli Tahun 2024</w:t>
      </w:r>
    </w:p>
    <w:p w:rsidR="00AA70B7" w:rsidRDefault="003E1332">
      <w:pPr>
        <w:pStyle w:val="Heading1"/>
        <w:spacing w:before="160"/>
        <w:ind w:left="128"/>
      </w:pPr>
      <w:r>
        <w:rPr>
          <w:spacing w:val="-2"/>
        </w:rPr>
        <w:t>PEMBAHASAN</w:t>
      </w:r>
    </w:p>
    <w:p w:rsidR="00AA70B7" w:rsidRDefault="003E1332">
      <w:pPr>
        <w:pStyle w:val="Heading2"/>
        <w:spacing w:before="162"/>
        <w:ind w:left="128"/>
      </w:pPr>
      <w:r>
        <w:t>Usia</w:t>
      </w:r>
      <w:r>
        <w:rPr>
          <w:spacing w:val="-2"/>
        </w:rPr>
        <w:t xml:space="preserve"> </w:t>
      </w:r>
      <w:r>
        <w:rPr>
          <w:spacing w:val="-5"/>
        </w:rPr>
        <w:t>Ibu</w:t>
      </w:r>
    </w:p>
    <w:p w:rsidR="00AA70B7" w:rsidRDefault="003E1332" w:rsidP="003E1332">
      <w:pPr>
        <w:pStyle w:val="BodyText"/>
        <w:spacing w:before="157"/>
        <w:ind w:left="128" w:right="135"/>
      </w:pPr>
      <w:r>
        <w:t>Berdasarkan hasil analisis univariat pada ibu hamil trimester III yang mengikuti senam hamil dari</w:t>
      </w:r>
      <w:r>
        <w:rPr>
          <w:spacing w:val="-14"/>
        </w:rPr>
        <w:t xml:space="preserve"> </w:t>
      </w:r>
      <w:r>
        <w:t>15</w:t>
      </w:r>
      <w:r>
        <w:rPr>
          <w:spacing w:val="-14"/>
        </w:rPr>
        <w:t xml:space="preserve"> </w:t>
      </w:r>
      <w:r>
        <w:t>responden</w:t>
      </w:r>
      <w:r>
        <w:rPr>
          <w:spacing w:val="-14"/>
        </w:rPr>
        <w:t xml:space="preserve"> </w:t>
      </w:r>
      <w:r>
        <w:t>didapatkan</w:t>
      </w:r>
      <w:r>
        <w:rPr>
          <w:spacing w:val="-13"/>
        </w:rPr>
        <w:t xml:space="preserve"> </w:t>
      </w:r>
      <w:r>
        <w:t>bahwa</w:t>
      </w:r>
      <w:r>
        <w:rPr>
          <w:spacing w:val="-12"/>
        </w:rPr>
        <w:t xml:space="preserve"> </w:t>
      </w:r>
      <w:r>
        <w:t>usia</w:t>
      </w:r>
      <w:r>
        <w:rPr>
          <w:spacing w:val="-12"/>
        </w:rPr>
        <w:t xml:space="preserve"> </w:t>
      </w:r>
      <w:r>
        <w:t>ibu</w:t>
      </w:r>
      <w:r>
        <w:rPr>
          <w:spacing w:val="-14"/>
        </w:rPr>
        <w:t xml:space="preserve"> </w:t>
      </w:r>
      <w:r>
        <w:t>hamil trimester</w:t>
      </w:r>
      <w:r>
        <w:rPr>
          <w:spacing w:val="-16"/>
        </w:rPr>
        <w:t xml:space="preserve"> </w:t>
      </w:r>
      <w:r>
        <w:t>III</w:t>
      </w:r>
      <w:r>
        <w:rPr>
          <w:spacing w:val="-14"/>
        </w:rPr>
        <w:t xml:space="preserve"> </w:t>
      </w:r>
      <w:r>
        <w:t>yang</w:t>
      </w:r>
      <w:r>
        <w:rPr>
          <w:spacing w:val="-14"/>
        </w:rPr>
        <w:t xml:space="preserve"> </w:t>
      </w:r>
      <w:r>
        <w:t>paling</w:t>
      </w:r>
      <w:r>
        <w:rPr>
          <w:spacing w:val="-13"/>
        </w:rPr>
        <w:t xml:space="preserve"> </w:t>
      </w:r>
      <w:r>
        <w:t>muda</w:t>
      </w:r>
      <w:r>
        <w:rPr>
          <w:spacing w:val="-14"/>
        </w:rPr>
        <w:t xml:space="preserve"> </w:t>
      </w:r>
      <w:r>
        <w:t>berusia</w:t>
      </w:r>
      <w:r>
        <w:rPr>
          <w:spacing w:val="-14"/>
        </w:rPr>
        <w:t xml:space="preserve"> </w:t>
      </w:r>
      <w:r>
        <w:t>22</w:t>
      </w:r>
      <w:r>
        <w:rPr>
          <w:spacing w:val="-14"/>
        </w:rPr>
        <w:t xml:space="preserve"> </w:t>
      </w:r>
      <w:r>
        <w:t>tahun</w:t>
      </w:r>
      <w:r>
        <w:rPr>
          <w:spacing w:val="-13"/>
        </w:rPr>
        <w:t xml:space="preserve"> </w:t>
      </w:r>
      <w:r>
        <w:t>ada 2</w:t>
      </w:r>
      <w:r>
        <w:rPr>
          <w:spacing w:val="-14"/>
        </w:rPr>
        <w:t xml:space="preserve"> </w:t>
      </w:r>
      <w:r>
        <w:t>orang</w:t>
      </w:r>
      <w:r>
        <w:rPr>
          <w:spacing w:val="-14"/>
        </w:rPr>
        <w:t xml:space="preserve"> </w:t>
      </w:r>
      <w:r>
        <w:t>(13,3%)</w:t>
      </w:r>
      <w:r>
        <w:rPr>
          <w:spacing w:val="-14"/>
        </w:rPr>
        <w:t xml:space="preserve"> </w:t>
      </w:r>
      <w:r>
        <w:t>sedangkan</w:t>
      </w:r>
      <w:r>
        <w:rPr>
          <w:spacing w:val="-13"/>
        </w:rPr>
        <w:t xml:space="preserve"> </w:t>
      </w:r>
      <w:r>
        <w:t>usia</w:t>
      </w:r>
      <w:r>
        <w:rPr>
          <w:spacing w:val="-14"/>
        </w:rPr>
        <w:t xml:space="preserve"> </w:t>
      </w:r>
      <w:r>
        <w:t>ibu</w:t>
      </w:r>
      <w:r>
        <w:rPr>
          <w:spacing w:val="-14"/>
        </w:rPr>
        <w:t xml:space="preserve"> </w:t>
      </w:r>
      <w:r>
        <w:t>hamil</w:t>
      </w:r>
      <w:r>
        <w:rPr>
          <w:spacing w:val="-14"/>
        </w:rPr>
        <w:t xml:space="preserve"> </w:t>
      </w:r>
      <w:r>
        <w:t>trimester III yang paling tua berusia 31 tahun ada 1 orang (6,7%).</w:t>
      </w:r>
      <w:r>
        <w:rPr>
          <w:spacing w:val="-4"/>
        </w:rPr>
        <w:t xml:space="preserve"> </w:t>
      </w:r>
      <w:r>
        <w:t>Sebagian</w:t>
      </w:r>
      <w:r>
        <w:rPr>
          <w:spacing w:val="-4"/>
        </w:rPr>
        <w:t xml:space="preserve"> </w:t>
      </w:r>
      <w:r>
        <w:t>besar usia</w:t>
      </w:r>
      <w:r>
        <w:rPr>
          <w:spacing w:val="-2"/>
        </w:rPr>
        <w:t xml:space="preserve"> </w:t>
      </w:r>
      <w:r>
        <w:t>ibu</w:t>
      </w:r>
      <w:r>
        <w:rPr>
          <w:spacing w:val="-4"/>
        </w:rPr>
        <w:t xml:space="preserve"> </w:t>
      </w:r>
      <w:r>
        <w:t>hamil</w:t>
      </w:r>
      <w:r>
        <w:rPr>
          <w:spacing w:val="-6"/>
        </w:rPr>
        <w:t xml:space="preserve"> </w:t>
      </w:r>
      <w:r>
        <w:t>trimester</w:t>
      </w:r>
      <w:r>
        <w:rPr>
          <w:spacing w:val="-3"/>
        </w:rPr>
        <w:t xml:space="preserve"> </w:t>
      </w:r>
      <w:r>
        <w:t>III berusia 24 tahun yaitu sebanyak 3 orang (20%).</w:t>
      </w:r>
    </w:p>
    <w:p w:rsidR="00AA70B7" w:rsidRDefault="003E1332" w:rsidP="003E1332">
      <w:pPr>
        <w:pStyle w:val="BodyText"/>
        <w:spacing w:before="162"/>
        <w:ind w:left="128" w:right="136"/>
      </w:pPr>
      <w:r>
        <w:t>Berdasarkan hasil analisis univariat pada ibu hamil trimester III yang tidak mengikuti senam hamil</w:t>
      </w:r>
      <w:r>
        <w:rPr>
          <w:spacing w:val="-14"/>
        </w:rPr>
        <w:t xml:space="preserve"> </w:t>
      </w:r>
      <w:r>
        <w:t>dari</w:t>
      </w:r>
      <w:r>
        <w:rPr>
          <w:spacing w:val="-14"/>
        </w:rPr>
        <w:t xml:space="preserve"> </w:t>
      </w:r>
      <w:r>
        <w:t>15</w:t>
      </w:r>
      <w:r>
        <w:rPr>
          <w:spacing w:val="-14"/>
        </w:rPr>
        <w:t xml:space="preserve"> </w:t>
      </w:r>
      <w:r>
        <w:t>responden</w:t>
      </w:r>
      <w:r>
        <w:rPr>
          <w:spacing w:val="-13"/>
        </w:rPr>
        <w:t xml:space="preserve"> </w:t>
      </w:r>
      <w:r>
        <w:t>didapatkan</w:t>
      </w:r>
      <w:r>
        <w:rPr>
          <w:spacing w:val="-14"/>
        </w:rPr>
        <w:t xml:space="preserve"> </w:t>
      </w:r>
      <w:r>
        <w:t>bahwa</w:t>
      </w:r>
      <w:r>
        <w:rPr>
          <w:spacing w:val="-12"/>
        </w:rPr>
        <w:t xml:space="preserve"> </w:t>
      </w:r>
      <w:r>
        <w:t>usia</w:t>
      </w:r>
      <w:r>
        <w:rPr>
          <w:spacing w:val="-12"/>
        </w:rPr>
        <w:t xml:space="preserve"> </w:t>
      </w:r>
      <w:r>
        <w:t>ibu hamil trimester III yang paling muda berusia 22 tahun</w:t>
      </w:r>
      <w:r>
        <w:rPr>
          <w:spacing w:val="51"/>
        </w:rPr>
        <w:t xml:space="preserve"> </w:t>
      </w:r>
      <w:r>
        <w:t>ada</w:t>
      </w:r>
      <w:r>
        <w:rPr>
          <w:spacing w:val="56"/>
        </w:rPr>
        <w:t xml:space="preserve"> </w:t>
      </w:r>
      <w:r>
        <w:t>2</w:t>
      </w:r>
      <w:r>
        <w:rPr>
          <w:spacing w:val="54"/>
        </w:rPr>
        <w:t xml:space="preserve"> </w:t>
      </w:r>
      <w:r>
        <w:t>orang</w:t>
      </w:r>
      <w:r>
        <w:rPr>
          <w:spacing w:val="54"/>
        </w:rPr>
        <w:t xml:space="preserve"> </w:t>
      </w:r>
      <w:r>
        <w:t>(13,3%)</w:t>
      </w:r>
      <w:r>
        <w:rPr>
          <w:spacing w:val="56"/>
        </w:rPr>
        <w:t xml:space="preserve"> </w:t>
      </w:r>
      <w:r>
        <w:t>sedangkan</w:t>
      </w:r>
      <w:r>
        <w:rPr>
          <w:spacing w:val="59"/>
        </w:rPr>
        <w:t xml:space="preserve"> </w:t>
      </w:r>
      <w:r>
        <w:t>usia</w:t>
      </w:r>
      <w:r>
        <w:rPr>
          <w:spacing w:val="57"/>
        </w:rPr>
        <w:t xml:space="preserve"> </w:t>
      </w:r>
      <w:r>
        <w:rPr>
          <w:spacing w:val="-5"/>
        </w:rPr>
        <w:t>ibu</w:t>
      </w:r>
    </w:p>
    <w:p w:rsidR="00AA70B7" w:rsidRDefault="00AA70B7">
      <w:pPr>
        <w:pStyle w:val="BodyText"/>
        <w:sectPr w:rsidR="00AA70B7">
          <w:pgSz w:w="11910" w:h="16840"/>
          <w:pgMar w:top="1920" w:right="992" w:bottom="1500" w:left="992" w:header="0" w:footer="1307" w:gutter="0"/>
          <w:cols w:num="2" w:space="720" w:equalWidth="0">
            <w:col w:w="4653" w:space="534"/>
            <w:col w:w="4739"/>
          </w:cols>
        </w:sectPr>
      </w:pPr>
    </w:p>
    <w:p w:rsidR="00AA70B7" w:rsidRDefault="003E1332">
      <w:pPr>
        <w:pStyle w:val="BodyText"/>
        <w:spacing w:before="65"/>
        <w:ind w:right="43"/>
      </w:pPr>
      <w:r>
        <w:lastRenderedPageBreak/>
        <w:t>hamil</w:t>
      </w:r>
      <w:r>
        <w:rPr>
          <w:spacing w:val="-14"/>
        </w:rPr>
        <w:t xml:space="preserve"> </w:t>
      </w:r>
      <w:r>
        <w:t>trimester</w:t>
      </w:r>
      <w:r>
        <w:rPr>
          <w:spacing w:val="-14"/>
        </w:rPr>
        <w:t xml:space="preserve"> </w:t>
      </w:r>
      <w:r>
        <w:t>III</w:t>
      </w:r>
      <w:r>
        <w:rPr>
          <w:spacing w:val="-14"/>
        </w:rPr>
        <w:t xml:space="preserve"> </w:t>
      </w:r>
      <w:r>
        <w:t>yang</w:t>
      </w:r>
      <w:r>
        <w:rPr>
          <w:spacing w:val="-13"/>
        </w:rPr>
        <w:t xml:space="preserve"> </w:t>
      </w:r>
      <w:r>
        <w:t>paling</w:t>
      </w:r>
      <w:r>
        <w:rPr>
          <w:spacing w:val="-13"/>
        </w:rPr>
        <w:t xml:space="preserve"> </w:t>
      </w:r>
      <w:r>
        <w:t>tua</w:t>
      </w:r>
      <w:r>
        <w:rPr>
          <w:spacing w:val="-12"/>
        </w:rPr>
        <w:t xml:space="preserve"> </w:t>
      </w:r>
      <w:r>
        <w:t>berusia</w:t>
      </w:r>
      <w:r>
        <w:rPr>
          <w:spacing w:val="-12"/>
        </w:rPr>
        <w:t xml:space="preserve"> </w:t>
      </w:r>
      <w:r>
        <w:t>35</w:t>
      </w:r>
      <w:r>
        <w:rPr>
          <w:spacing w:val="-14"/>
        </w:rPr>
        <w:t xml:space="preserve"> </w:t>
      </w:r>
      <w:r>
        <w:t>tahun ada 1</w:t>
      </w:r>
      <w:r>
        <w:rPr>
          <w:spacing w:val="-1"/>
        </w:rPr>
        <w:t xml:space="preserve"> </w:t>
      </w:r>
      <w:r>
        <w:t>orang</w:t>
      </w:r>
      <w:r>
        <w:rPr>
          <w:spacing w:val="-1"/>
        </w:rPr>
        <w:t xml:space="preserve"> </w:t>
      </w:r>
      <w:r>
        <w:t>(6,7%).</w:t>
      </w:r>
      <w:r>
        <w:rPr>
          <w:spacing w:val="-1"/>
        </w:rPr>
        <w:t xml:space="preserve"> </w:t>
      </w:r>
      <w:r>
        <w:t>Sebagian</w:t>
      </w:r>
      <w:r>
        <w:rPr>
          <w:spacing w:val="-1"/>
        </w:rPr>
        <w:t xml:space="preserve"> </w:t>
      </w:r>
      <w:r>
        <w:t>besar usia ibu</w:t>
      </w:r>
      <w:r>
        <w:rPr>
          <w:spacing w:val="-1"/>
        </w:rPr>
        <w:t xml:space="preserve"> </w:t>
      </w:r>
      <w:r>
        <w:t>hamil trimester III berusia 29 tahun yaitu sebanyak 3 orang (20%).</w:t>
      </w:r>
    </w:p>
    <w:p w:rsidR="00AA70B7" w:rsidRDefault="003E1332" w:rsidP="003E1332">
      <w:pPr>
        <w:pStyle w:val="BodyText"/>
        <w:spacing w:before="158"/>
        <w:ind w:right="38"/>
      </w:pPr>
      <w:r>
        <w:t>Kehamilan adalah suatu</w:t>
      </w:r>
      <w:r>
        <w:rPr>
          <w:spacing w:val="-11"/>
        </w:rPr>
        <w:t xml:space="preserve"> </w:t>
      </w:r>
      <w:r>
        <w:t>proses saat janin,</w:t>
      </w:r>
      <w:r>
        <w:rPr>
          <w:spacing w:val="40"/>
        </w:rPr>
        <w:t xml:space="preserve"> </w:t>
      </w:r>
      <w:r>
        <w:t>sang</w:t>
      </w:r>
      <w:r>
        <w:rPr>
          <w:spacing w:val="40"/>
        </w:rPr>
        <w:t xml:space="preserve"> </w:t>
      </w:r>
      <w:r>
        <w:t>penerus</w:t>
      </w:r>
      <w:r>
        <w:rPr>
          <w:spacing w:val="40"/>
        </w:rPr>
        <w:t xml:space="preserve"> </w:t>
      </w:r>
      <w:r>
        <w:t>keturunan, tumbuh</w:t>
      </w:r>
      <w:r>
        <w:rPr>
          <w:spacing w:val="40"/>
        </w:rPr>
        <w:t xml:space="preserve"> </w:t>
      </w:r>
      <w:r>
        <w:t>dan</w:t>
      </w:r>
      <w:r>
        <w:rPr>
          <w:spacing w:val="40"/>
        </w:rPr>
        <w:t xml:space="preserve"> </w:t>
      </w:r>
      <w:r>
        <w:t>berkembang di dalam tubuh</w:t>
      </w:r>
      <w:r>
        <w:rPr>
          <w:spacing w:val="-3"/>
        </w:rPr>
        <w:t xml:space="preserve"> </w:t>
      </w:r>
      <w:r>
        <w:t>(rahim) ibu.</w:t>
      </w:r>
      <w:r>
        <w:rPr>
          <w:spacing w:val="-1"/>
        </w:rPr>
        <w:t xml:space="preserve"> </w:t>
      </w:r>
      <w:r>
        <w:t>Usia reproduksi merupakan usia yang dianggap aman untuk</w:t>
      </w:r>
      <w:r>
        <w:rPr>
          <w:spacing w:val="-6"/>
        </w:rPr>
        <w:t xml:space="preserve"> </w:t>
      </w:r>
      <w:r>
        <w:t>kehamilan</w:t>
      </w:r>
      <w:r>
        <w:rPr>
          <w:spacing w:val="-6"/>
        </w:rPr>
        <w:t xml:space="preserve"> </w:t>
      </w:r>
      <w:r>
        <w:t>dan</w:t>
      </w:r>
      <w:r>
        <w:rPr>
          <w:spacing w:val="-6"/>
        </w:rPr>
        <w:t xml:space="preserve"> </w:t>
      </w:r>
      <w:r>
        <w:t>persalinan</w:t>
      </w:r>
      <w:r>
        <w:rPr>
          <w:spacing w:val="-6"/>
        </w:rPr>
        <w:t xml:space="preserve"> </w:t>
      </w:r>
      <w:r>
        <w:t>yaitu</w:t>
      </w:r>
      <w:r>
        <w:rPr>
          <w:spacing w:val="-6"/>
        </w:rPr>
        <w:t xml:space="preserve"> </w:t>
      </w:r>
      <w:r>
        <w:t>20-35</w:t>
      </w:r>
      <w:r>
        <w:rPr>
          <w:spacing w:val="-6"/>
        </w:rPr>
        <w:t xml:space="preserve"> </w:t>
      </w:r>
      <w:r>
        <w:t>tahun. Usia &lt; 20 atau &gt; 35 tahun memiliki resiko yang tinggi bagi ibu dan janin (16)</w:t>
      </w:r>
    </w:p>
    <w:p w:rsidR="00AA70B7" w:rsidRDefault="003E1332" w:rsidP="003E1332">
      <w:pPr>
        <w:pStyle w:val="BodyText"/>
        <w:spacing w:before="160"/>
        <w:ind w:right="38"/>
      </w:pPr>
      <w:r>
        <w:t>Kehamilan pada usia muda merupakan faktor risiko</w:t>
      </w:r>
      <w:r>
        <w:rPr>
          <w:spacing w:val="-9"/>
        </w:rPr>
        <w:t xml:space="preserve"> </w:t>
      </w:r>
      <w:r>
        <w:t>karena</w:t>
      </w:r>
      <w:r>
        <w:rPr>
          <w:spacing w:val="-6"/>
        </w:rPr>
        <w:t xml:space="preserve"> </w:t>
      </w:r>
      <w:r>
        <w:t>organ</w:t>
      </w:r>
      <w:r>
        <w:rPr>
          <w:spacing w:val="-9"/>
        </w:rPr>
        <w:t xml:space="preserve"> </w:t>
      </w:r>
      <w:r>
        <w:t>reproduksi</w:t>
      </w:r>
      <w:r>
        <w:rPr>
          <w:spacing w:val="-10"/>
        </w:rPr>
        <w:t xml:space="preserve"> </w:t>
      </w:r>
      <w:r>
        <w:t>yang</w:t>
      </w:r>
      <w:r>
        <w:rPr>
          <w:spacing w:val="-9"/>
        </w:rPr>
        <w:t xml:space="preserve"> </w:t>
      </w:r>
      <w:r>
        <w:t>belum</w:t>
      </w:r>
      <w:r>
        <w:rPr>
          <w:spacing w:val="-10"/>
        </w:rPr>
        <w:t xml:space="preserve"> </w:t>
      </w:r>
      <w:r>
        <w:t>matang dan belum siap untuk dibuahi sehingga dapat merugikan kesehatan ibu dan menghambat perkembangan dan pertumbuhan janin yang dikandung.</w:t>
      </w:r>
      <w:r>
        <w:rPr>
          <w:spacing w:val="-14"/>
        </w:rPr>
        <w:t xml:space="preserve"> </w:t>
      </w:r>
      <w:r>
        <w:t>Kehamilan</w:t>
      </w:r>
      <w:r>
        <w:rPr>
          <w:spacing w:val="-14"/>
        </w:rPr>
        <w:t xml:space="preserve"> </w:t>
      </w:r>
      <w:r>
        <w:t>usia</w:t>
      </w:r>
      <w:r>
        <w:rPr>
          <w:spacing w:val="-14"/>
        </w:rPr>
        <w:t xml:space="preserve"> </w:t>
      </w:r>
      <w:r>
        <w:t>tua</w:t>
      </w:r>
      <w:r>
        <w:rPr>
          <w:spacing w:val="-13"/>
        </w:rPr>
        <w:t xml:space="preserve"> </w:t>
      </w:r>
      <w:r>
        <w:t>sangat</w:t>
      </w:r>
      <w:r>
        <w:rPr>
          <w:spacing w:val="-14"/>
        </w:rPr>
        <w:t xml:space="preserve"> </w:t>
      </w:r>
      <w:r>
        <w:t>berpengaruh terhadap kondisi ibu karena pada kondisi ibu karena pada usia ini kesehatan ibu sudah mulai menurun, jika kondisi ibu menurun akan berpengaruh terhadap janin yang dikandung (17).</w:t>
      </w:r>
    </w:p>
    <w:p w:rsidR="00AA70B7" w:rsidRDefault="003E1332" w:rsidP="003E1332">
      <w:pPr>
        <w:pStyle w:val="BodyText"/>
        <w:spacing w:before="161"/>
        <w:ind w:right="39"/>
      </w:pPr>
      <w:r>
        <w:t>Hal ini sejalan dengan penelitian yang dilakukan oleh (18)</w:t>
      </w:r>
      <w:r>
        <w:rPr>
          <w:spacing w:val="40"/>
        </w:rPr>
        <w:t xml:space="preserve"> </w:t>
      </w:r>
      <w:r>
        <w:t>tentang hubungan umur dan pendidikan terhadap tingkat kecemasan pada ibu hamil</w:t>
      </w:r>
      <w:r>
        <w:rPr>
          <w:spacing w:val="-14"/>
        </w:rPr>
        <w:t xml:space="preserve"> </w:t>
      </w:r>
      <w:r>
        <w:t>trimester</w:t>
      </w:r>
      <w:r>
        <w:rPr>
          <w:spacing w:val="-14"/>
        </w:rPr>
        <w:t xml:space="preserve"> </w:t>
      </w:r>
      <w:r>
        <w:t>III</w:t>
      </w:r>
      <w:r>
        <w:rPr>
          <w:spacing w:val="-14"/>
        </w:rPr>
        <w:t xml:space="preserve"> </w:t>
      </w:r>
      <w:r>
        <w:t>dalam</w:t>
      </w:r>
      <w:r>
        <w:rPr>
          <w:spacing w:val="-13"/>
        </w:rPr>
        <w:t xml:space="preserve"> </w:t>
      </w:r>
      <w:r>
        <w:t>menghadapi</w:t>
      </w:r>
      <w:r>
        <w:rPr>
          <w:spacing w:val="-14"/>
        </w:rPr>
        <w:t xml:space="preserve"> </w:t>
      </w:r>
      <w:r>
        <w:t>persalinan</w:t>
      </w:r>
      <w:r>
        <w:rPr>
          <w:spacing w:val="-14"/>
        </w:rPr>
        <w:t xml:space="preserve"> </w:t>
      </w:r>
      <w:r>
        <w:t>di Kabupaten Mukomuko Provinsi Bengkulu, yang menyatakan bahwa terdapat hubungan yang bermakna antara usia ibu hamil dengan tingkat kecemasan menjelang persalinan dengan nilai p value 0,016 (&lt; 0,05).</w:t>
      </w:r>
    </w:p>
    <w:p w:rsidR="00AA70B7" w:rsidRDefault="003E1332" w:rsidP="003E1332">
      <w:pPr>
        <w:pStyle w:val="BodyText"/>
        <w:spacing w:before="159"/>
        <w:ind w:right="40"/>
      </w:pPr>
      <w:r>
        <w:t>Menurut asumsi peneliti usia ibu mempengaruhi</w:t>
      </w:r>
      <w:r>
        <w:rPr>
          <w:spacing w:val="-13"/>
        </w:rPr>
        <w:t xml:space="preserve"> </w:t>
      </w:r>
      <w:r>
        <w:t>tingkat</w:t>
      </w:r>
      <w:r>
        <w:rPr>
          <w:spacing w:val="-13"/>
        </w:rPr>
        <w:t xml:space="preserve"> </w:t>
      </w:r>
      <w:r>
        <w:t>kecemasan</w:t>
      </w:r>
      <w:r>
        <w:rPr>
          <w:spacing w:val="-12"/>
        </w:rPr>
        <w:t xml:space="preserve"> </w:t>
      </w:r>
      <w:r>
        <w:t>ibu</w:t>
      </w:r>
      <w:r>
        <w:rPr>
          <w:spacing w:val="-12"/>
        </w:rPr>
        <w:t xml:space="preserve"> </w:t>
      </w:r>
      <w:r>
        <w:t>hamil</w:t>
      </w:r>
      <w:r>
        <w:rPr>
          <w:spacing w:val="-13"/>
        </w:rPr>
        <w:t xml:space="preserve"> </w:t>
      </w:r>
      <w:r>
        <w:t>dalam menjalani kehamilan dan persalinan nya. Dimana ibu dengan umur (&lt;20 atau &gt; 35 tahun) memiliki resiko yang tinggi terhadap komplikasi saat menjalani kehamilan dan persalinan sehingga meningkatkan rasa cemas ibu saat menjalani kehamilan dan persalinan nya.</w:t>
      </w:r>
    </w:p>
    <w:p w:rsidR="00AA70B7" w:rsidRDefault="003E1332">
      <w:pPr>
        <w:pStyle w:val="Heading2"/>
        <w:spacing w:before="167"/>
        <w:jc w:val="both"/>
      </w:pPr>
      <w:r>
        <w:t>Usia</w:t>
      </w:r>
      <w:r>
        <w:rPr>
          <w:spacing w:val="-2"/>
        </w:rPr>
        <w:t xml:space="preserve"> Kehamilan</w:t>
      </w:r>
    </w:p>
    <w:p w:rsidR="00AA70B7" w:rsidRDefault="003E1332" w:rsidP="003E1332">
      <w:pPr>
        <w:pStyle w:val="BodyText"/>
        <w:spacing w:before="157"/>
        <w:ind w:right="38"/>
      </w:pPr>
      <w:r>
        <w:t>Berdasarkan hasil analisis univariat pada ibu hamil trimester III yang mengikuti senam hamil dari 15 responden didapatkan bahwa usia kehamilan</w:t>
      </w:r>
      <w:r>
        <w:rPr>
          <w:spacing w:val="-14"/>
        </w:rPr>
        <w:t xml:space="preserve"> </w:t>
      </w:r>
      <w:r>
        <w:t>ibu</w:t>
      </w:r>
      <w:r>
        <w:rPr>
          <w:spacing w:val="-14"/>
        </w:rPr>
        <w:t xml:space="preserve"> </w:t>
      </w:r>
      <w:r>
        <w:t>hamil</w:t>
      </w:r>
      <w:r>
        <w:rPr>
          <w:spacing w:val="-14"/>
        </w:rPr>
        <w:t xml:space="preserve"> </w:t>
      </w:r>
      <w:r>
        <w:t>trimester</w:t>
      </w:r>
      <w:r>
        <w:rPr>
          <w:spacing w:val="-13"/>
        </w:rPr>
        <w:t xml:space="preserve"> </w:t>
      </w:r>
      <w:r>
        <w:t>III</w:t>
      </w:r>
      <w:r>
        <w:rPr>
          <w:spacing w:val="-14"/>
        </w:rPr>
        <w:t xml:space="preserve"> </w:t>
      </w:r>
      <w:r>
        <w:t>yang</w:t>
      </w:r>
      <w:r>
        <w:rPr>
          <w:spacing w:val="-14"/>
        </w:rPr>
        <w:t xml:space="preserve"> </w:t>
      </w:r>
      <w:r>
        <w:t>paling</w:t>
      </w:r>
      <w:r>
        <w:rPr>
          <w:spacing w:val="-14"/>
        </w:rPr>
        <w:t xml:space="preserve"> </w:t>
      </w:r>
      <w:r>
        <w:t>muda berusia 28 minggu ada 3 orang (20,%) sedangkan usia kehamilan ibu hamil trimester III</w:t>
      </w:r>
      <w:r>
        <w:rPr>
          <w:spacing w:val="-1"/>
        </w:rPr>
        <w:t xml:space="preserve"> </w:t>
      </w:r>
      <w:r>
        <w:t>yang paling tua</w:t>
      </w:r>
      <w:r>
        <w:rPr>
          <w:spacing w:val="-14"/>
        </w:rPr>
        <w:t xml:space="preserve"> </w:t>
      </w:r>
      <w:r>
        <w:t>berusia</w:t>
      </w:r>
      <w:r>
        <w:rPr>
          <w:spacing w:val="-14"/>
        </w:rPr>
        <w:t xml:space="preserve"> </w:t>
      </w:r>
      <w:r>
        <w:t>38</w:t>
      </w:r>
      <w:r>
        <w:rPr>
          <w:spacing w:val="-14"/>
        </w:rPr>
        <w:t xml:space="preserve"> </w:t>
      </w:r>
      <w:r>
        <w:t>minggu</w:t>
      </w:r>
      <w:r>
        <w:rPr>
          <w:spacing w:val="-13"/>
        </w:rPr>
        <w:t xml:space="preserve"> </w:t>
      </w:r>
      <w:r>
        <w:t>ada</w:t>
      </w:r>
      <w:r>
        <w:rPr>
          <w:spacing w:val="-14"/>
        </w:rPr>
        <w:t xml:space="preserve"> </w:t>
      </w:r>
      <w:r>
        <w:t>3</w:t>
      </w:r>
      <w:r>
        <w:rPr>
          <w:spacing w:val="-14"/>
        </w:rPr>
        <w:t xml:space="preserve"> </w:t>
      </w:r>
      <w:r>
        <w:t>orang</w:t>
      </w:r>
      <w:r>
        <w:rPr>
          <w:spacing w:val="-14"/>
        </w:rPr>
        <w:t xml:space="preserve"> </w:t>
      </w:r>
      <w:r>
        <w:t>(20%).</w:t>
      </w:r>
      <w:r>
        <w:rPr>
          <w:spacing w:val="-13"/>
        </w:rPr>
        <w:t xml:space="preserve"> </w:t>
      </w:r>
      <w:r>
        <w:t>Sebagian besar</w:t>
      </w:r>
      <w:r>
        <w:rPr>
          <w:spacing w:val="-14"/>
        </w:rPr>
        <w:t xml:space="preserve"> </w:t>
      </w:r>
      <w:r>
        <w:t>usia</w:t>
      </w:r>
      <w:r>
        <w:rPr>
          <w:spacing w:val="-14"/>
        </w:rPr>
        <w:t xml:space="preserve"> </w:t>
      </w:r>
      <w:r>
        <w:t>kehamilan</w:t>
      </w:r>
      <w:r>
        <w:rPr>
          <w:spacing w:val="-14"/>
        </w:rPr>
        <w:t xml:space="preserve"> </w:t>
      </w:r>
      <w:r>
        <w:t>ibu</w:t>
      </w:r>
      <w:r>
        <w:rPr>
          <w:spacing w:val="-13"/>
        </w:rPr>
        <w:t xml:space="preserve"> </w:t>
      </w:r>
      <w:r>
        <w:t>hamil</w:t>
      </w:r>
      <w:r>
        <w:rPr>
          <w:spacing w:val="-14"/>
        </w:rPr>
        <w:t xml:space="preserve"> </w:t>
      </w:r>
      <w:r>
        <w:t>trimester</w:t>
      </w:r>
      <w:r>
        <w:rPr>
          <w:spacing w:val="-11"/>
        </w:rPr>
        <w:t xml:space="preserve"> </w:t>
      </w:r>
      <w:r>
        <w:t>III</w:t>
      </w:r>
      <w:r>
        <w:rPr>
          <w:spacing w:val="-14"/>
        </w:rPr>
        <w:t xml:space="preserve"> </w:t>
      </w:r>
      <w:r>
        <w:rPr>
          <w:spacing w:val="-2"/>
        </w:rPr>
        <w:t>berusia</w:t>
      </w:r>
    </w:p>
    <w:p w:rsidR="00AA70B7" w:rsidRDefault="003E1332">
      <w:pPr>
        <w:pStyle w:val="BodyText"/>
        <w:spacing w:before="65"/>
        <w:jc w:val="left"/>
      </w:pPr>
      <w:r>
        <w:br w:type="column"/>
      </w:r>
      <w:r>
        <w:t>28</w:t>
      </w:r>
      <w:r>
        <w:rPr>
          <w:spacing w:val="34"/>
        </w:rPr>
        <w:t xml:space="preserve">  </w:t>
      </w:r>
      <w:r>
        <w:t>mingggu</w:t>
      </w:r>
      <w:r>
        <w:rPr>
          <w:spacing w:val="34"/>
        </w:rPr>
        <w:t xml:space="preserve">  </w:t>
      </w:r>
      <w:r>
        <w:t>dan</w:t>
      </w:r>
      <w:r>
        <w:rPr>
          <w:spacing w:val="34"/>
        </w:rPr>
        <w:t xml:space="preserve">  </w:t>
      </w:r>
      <w:r>
        <w:t>38</w:t>
      </w:r>
      <w:r>
        <w:rPr>
          <w:spacing w:val="36"/>
        </w:rPr>
        <w:t xml:space="preserve">  </w:t>
      </w:r>
      <w:r>
        <w:t>minggu</w:t>
      </w:r>
      <w:r>
        <w:rPr>
          <w:spacing w:val="35"/>
        </w:rPr>
        <w:t xml:space="preserve">  </w:t>
      </w:r>
      <w:r>
        <w:t>masing-</w:t>
      </w:r>
      <w:r>
        <w:rPr>
          <w:spacing w:val="-2"/>
        </w:rPr>
        <w:t>masing</w:t>
      </w:r>
    </w:p>
    <w:p w:rsidR="00AA70B7" w:rsidRDefault="003E1332">
      <w:pPr>
        <w:pStyle w:val="BodyText"/>
        <w:spacing w:before="2"/>
        <w:jc w:val="left"/>
      </w:pPr>
      <w:r>
        <w:t>sebanyak 3</w:t>
      </w:r>
      <w:r>
        <w:rPr>
          <w:spacing w:val="1"/>
        </w:rPr>
        <w:t xml:space="preserve"> </w:t>
      </w:r>
      <w:r>
        <w:t>orang</w:t>
      </w:r>
      <w:r>
        <w:rPr>
          <w:spacing w:val="1"/>
        </w:rPr>
        <w:t xml:space="preserve"> </w:t>
      </w:r>
      <w:r>
        <w:rPr>
          <w:spacing w:val="-2"/>
        </w:rPr>
        <w:t>(20%).</w:t>
      </w:r>
    </w:p>
    <w:p w:rsidR="00AA70B7" w:rsidRDefault="003E1332" w:rsidP="003E1332">
      <w:pPr>
        <w:pStyle w:val="BodyText"/>
        <w:spacing w:before="157"/>
        <w:ind w:right="131"/>
      </w:pPr>
      <w:r>
        <w:t>Berdasarkan hasil analisis univariat pada ibu hamil trimester III yang tidak mengikuti senam hamil dari 15 responden didapatkan bahwa usia kehamilan</w:t>
      </w:r>
      <w:r>
        <w:rPr>
          <w:spacing w:val="-14"/>
        </w:rPr>
        <w:t xml:space="preserve"> </w:t>
      </w:r>
      <w:r>
        <w:t>ibu</w:t>
      </w:r>
      <w:r>
        <w:rPr>
          <w:spacing w:val="-14"/>
        </w:rPr>
        <w:t xml:space="preserve"> </w:t>
      </w:r>
      <w:r>
        <w:t>hamil</w:t>
      </w:r>
      <w:r>
        <w:rPr>
          <w:spacing w:val="-14"/>
        </w:rPr>
        <w:t xml:space="preserve"> </w:t>
      </w:r>
      <w:r>
        <w:t>trimester</w:t>
      </w:r>
      <w:r>
        <w:rPr>
          <w:spacing w:val="-13"/>
        </w:rPr>
        <w:t xml:space="preserve"> </w:t>
      </w:r>
      <w:r>
        <w:t>III</w:t>
      </w:r>
      <w:r>
        <w:rPr>
          <w:spacing w:val="-14"/>
        </w:rPr>
        <w:t xml:space="preserve"> </w:t>
      </w:r>
      <w:r>
        <w:t>yang</w:t>
      </w:r>
      <w:r>
        <w:rPr>
          <w:spacing w:val="-14"/>
        </w:rPr>
        <w:t xml:space="preserve"> </w:t>
      </w:r>
      <w:r>
        <w:t>paling</w:t>
      </w:r>
      <w:r>
        <w:rPr>
          <w:spacing w:val="-14"/>
        </w:rPr>
        <w:t xml:space="preserve"> </w:t>
      </w:r>
      <w:r>
        <w:t>muda berusia 29 minggu ada 3 orang (20,%) sedangkan usia kehamilan ibu hamil trimester III</w:t>
      </w:r>
      <w:r>
        <w:rPr>
          <w:spacing w:val="-1"/>
        </w:rPr>
        <w:t xml:space="preserve"> </w:t>
      </w:r>
      <w:r>
        <w:t>yang paling tua berusia 37 minggu ada 1 orang (6,7%). Sebagian</w:t>
      </w:r>
      <w:r>
        <w:rPr>
          <w:spacing w:val="-1"/>
        </w:rPr>
        <w:t xml:space="preserve"> </w:t>
      </w:r>
      <w:r>
        <w:t>besar usia kehamilan ibu</w:t>
      </w:r>
      <w:r>
        <w:rPr>
          <w:spacing w:val="-1"/>
        </w:rPr>
        <w:t xml:space="preserve"> </w:t>
      </w:r>
      <w:r>
        <w:t>hamil</w:t>
      </w:r>
      <w:r>
        <w:rPr>
          <w:spacing w:val="-2"/>
        </w:rPr>
        <w:t xml:space="preserve"> </w:t>
      </w:r>
      <w:r>
        <w:t>trimester III berusia 29 mingggu dan 30 minggu masing- masing sebanyak 3 orang (20%).</w:t>
      </w:r>
    </w:p>
    <w:p w:rsidR="00AA70B7" w:rsidRDefault="003E1332" w:rsidP="003E1332">
      <w:pPr>
        <w:pStyle w:val="BodyText"/>
        <w:spacing w:before="161"/>
        <w:ind w:right="131"/>
      </w:pPr>
      <w:r>
        <w:t>Beban psikologi pada wanita hamil lebih banyak pada usia kehamilan trimester III dibanding usia kehamilan</w:t>
      </w:r>
      <w:r>
        <w:rPr>
          <w:spacing w:val="-7"/>
        </w:rPr>
        <w:t xml:space="preserve"> </w:t>
      </w:r>
      <w:r>
        <w:t>trimester I dan II, hal</w:t>
      </w:r>
      <w:r>
        <w:rPr>
          <w:spacing w:val="80"/>
        </w:rPr>
        <w:t xml:space="preserve"> </w:t>
      </w:r>
      <w:r>
        <w:t>ini dikarenakan pada ibu hamil trimester I dan II kecemasan masih dalam batas fisik yang menyebabkan ketidaknyamanan selama kehamilan, sedangkan trimester III sudah</w:t>
      </w:r>
      <w:r>
        <w:rPr>
          <w:spacing w:val="-3"/>
        </w:rPr>
        <w:t xml:space="preserve"> </w:t>
      </w:r>
      <w:r>
        <w:t>sangat dekat dengan persalinan, selain yang dirasakan ketidaknyamanan fisik</w:t>
      </w:r>
      <w:r>
        <w:rPr>
          <w:spacing w:val="40"/>
        </w:rPr>
        <w:t xml:space="preserve"> </w:t>
      </w:r>
      <w:r>
        <w:t>namun ditambah dengan dekatnya masa persalinan yang</w:t>
      </w:r>
      <w:r>
        <w:rPr>
          <w:spacing w:val="40"/>
        </w:rPr>
        <w:t xml:space="preserve"> </w:t>
      </w:r>
      <w:r>
        <w:t>merupakan</w:t>
      </w:r>
      <w:r>
        <w:rPr>
          <w:spacing w:val="40"/>
        </w:rPr>
        <w:t xml:space="preserve"> </w:t>
      </w:r>
      <w:r>
        <w:t>hal yang membuat ibu semakin memiliki</w:t>
      </w:r>
      <w:r>
        <w:rPr>
          <w:spacing w:val="40"/>
        </w:rPr>
        <w:t xml:space="preserve"> </w:t>
      </w:r>
      <w:r>
        <w:t>beban psikologis</w:t>
      </w:r>
      <w:r>
        <w:rPr>
          <w:spacing w:val="40"/>
        </w:rPr>
        <w:t xml:space="preserve"> </w:t>
      </w:r>
      <w:r>
        <w:t>yang</w:t>
      </w:r>
      <w:r>
        <w:rPr>
          <w:spacing w:val="40"/>
        </w:rPr>
        <w:t xml:space="preserve"> </w:t>
      </w:r>
      <w:r>
        <w:t>berat,</w:t>
      </w:r>
      <w:r>
        <w:rPr>
          <w:spacing w:val="-12"/>
        </w:rPr>
        <w:t xml:space="preserve"> </w:t>
      </w:r>
      <w:r>
        <w:t>terlebih</w:t>
      </w:r>
      <w:r>
        <w:rPr>
          <w:spacing w:val="-12"/>
        </w:rPr>
        <w:t xml:space="preserve"> </w:t>
      </w:r>
      <w:r>
        <w:t>kalau</w:t>
      </w:r>
      <w:r>
        <w:rPr>
          <w:spacing w:val="-12"/>
        </w:rPr>
        <w:t xml:space="preserve"> </w:t>
      </w:r>
      <w:r>
        <w:t>ibu</w:t>
      </w:r>
      <w:r>
        <w:rPr>
          <w:spacing w:val="-12"/>
        </w:rPr>
        <w:t xml:space="preserve"> </w:t>
      </w:r>
      <w:r>
        <w:t>tersebut tidak menyiapkan psikologisnya dalam menghadapi persalinan (19).</w:t>
      </w:r>
    </w:p>
    <w:p w:rsidR="00AA70B7" w:rsidRDefault="003E1332" w:rsidP="003E1332">
      <w:pPr>
        <w:pStyle w:val="BodyText"/>
        <w:spacing w:before="159"/>
        <w:ind w:right="135"/>
      </w:pPr>
      <w:r>
        <w:t>Pada trimester ketiga ini ibu hamil yang menunggu kelahiran dapat mengalami ketakutan tentang proses persalinan dan kemungkinan dapat menimbulkan tekanan yang dapat mengakibatkan dirinya mengalami kecemasan (20).</w:t>
      </w:r>
    </w:p>
    <w:p w:rsidR="00AA70B7" w:rsidRDefault="003E1332" w:rsidP="003E1332">
      <w:pPr>
        <w:pStyle w:val="BodyText"/>
        <w:spacing w:before="161"/>
        <w:ind w:right="133"/>
      </w:pPr>
      <w:r>
        <w:t>Perasaan cemas dapat mengakibatkan ketegangan baik pada pikiran, fisik, otot panggul serta otot segmen bawah rahim. Ketegangan ini nantinya akan dapat menganggu pada saat proses persalinan berlangsung. Pada kehamilan trimester ke-III yaitu 28-40 minggu, bahwa kecemasan menjelang persalinan akan dapat muncul pertanyaan</w:t>
      </w:r>
      <w:r>
        <w:rPr>
          <w:spacing w:val="-6"/>
        </w:rPr>
        <w:t xml:space="preserve"> </w:t>
      </w:r>
      <w:r>
        <w:t>dan</w:t>
      </w:r>
      <w:r>
        <w:rPr>
          <w:spacing w:val="-6"/>
        </w:rPr>
        <w:t xml:space="preserve"> </w:t>
      </w:r>
      <w:r>
        <w:t>bayangan</w:t>
      </w:r>
      <w:r>
        <w:rPr>
          <w:spacing w:val="-6"/>
        </w:rPr>
        <w:t xml:space="preserve"> </w:t>
      </w:r>
      <w:r>
        <w:t>seperti,</w:t>
      </w:r>
      <w:r>
        <w:rPr>
          <w:spacing w:val="-12"/>
        </w:rPr>
        <w:t xml:space="preserve"> </w:t>
      </w:r>
      <w:r>
        <w:t>apakah</w:t>
      </w:r>
      <w:r>
        <w:rPr>
          <w:spacing w:val="-6"/>
        </w:rPr>
        <w:t xml:space="preserve"> </w:t>
      </w:r>
      <w:r>
        <w:t>ibu</w:t>
      </w:r>
      <w:r>
        <w:rPr>
          <w:spacing w:val="-6"/>
        </w:rPr>
        <w:t xml:space="preserve"> </w:t>
      </w:r>
      <w:r>
        <w:t>dapat melahirkan normal, bagaimana cara mengejan, apakah akan terjadi sesuatu saat melahirkan, atau apakah bayi lahir selamat, akan semakin sering muncul dalam benak ibu hamil. Pada ibu hamil Trimester</w:t>
      </w:r>
      <w:r>
        <w:rPr>
          <w:spacing w:val="-14"/>
        </w:rPr>
        <w:t xml:space="preserve"> </w:t>
      </w:r>
      <w:r>
        <w:t>III</w:t>
      </w:r>
      <w:r>
        <w:rPr>
          <w:spacing w:val="-14"/>
        </w:rPr>
        <w:t xml:space="preserve"> </w:t>
      </w:r>
      <w:r>
        <w:t>tingkat</w:t>
      </w:r>
      <w:r>
        <w:rPr>
          <w:spacing w:val="-14"/>
        </w:rPr>
        <w:t xml:space="preserve"> </w:t>
      </w:r>
      <w:r>
        <w:t>kecemasan</w:t>
      </w:r>
      <w:r>
        <w:rPr>
          <w:spacing w:val="-13"/>
        </w:rPr>
        <w:t xml:space="preserve"> </w:t>
      </w:r>
      <w:r>
        <w:t>semakin</w:t>
      </w:r>
      <w:r>
        <w:rPr>
          <w:spacing w:val="-14"/>
        </w:rPr>
        <w:t xml:space="preserve"> </w:t>
      </w:r>
      <w:r>
        <w:t>serius</w:t>
      </w:r>
      <w:r>
        <w:rPr>
          <w:spacing w:val="-14"/>
        </w:rPr>
        <w:t xml:space="preserve"> </w:t>
      </w:r>
      <w:r>
        <w:t>dan intensif seiring dengan mendekatnya proses kelahiran (18).</w:t>
      </w:r>
    </w:p>
    <w:p w:rsidR="00AA70B7" w:rsidRDefault="00AA70B7">
      <w:pPr>
        <w:pStyle w:val="BodyText"/>
        <w:sectPr w:rsidR="00AA70B7">
          <w:pgSz w:w="11910" w:h="16840"/>
          <w:pgMar w:top="1920" w:right="992" w:bottom="1500" w:left="992" w:header="0" w:footer="1307" w:gutter="0"/>
          <w:cols w:num="2" w:space="720" w:equalWidth="0">
            <w:col w:w="4655" w:space="517"/>
            <w:col w:w="4754"/>
          </w:cols>
        </w:sectPr>
      </w:pPr>
    </w:p>
    <w:p w:rsidR="00AA70B7" w:rsidRDefault="003E1332" w:rsidP="003E1332">
      <w:pPr>
        <w:pStyle w:val="BodyText"/>
        <w:spacing w:before="65"/>
        <w:ind w:right="38"/>
      </w:pPr>
      <w:r>
        <w:lastRenderedPageBreak/>
        <w:t>Adapun cara yang dapat dilakukan guna mencegah hal tersebut dengan melakukan cek</w:t>
      </w:r>
      <w:r>
        <w:rPr>
          <w:spacing w:val="40"/>
        </w:rPr>
        <w:t xml:space="preserve"> </w:t>
      </w:r>
      <w:r>
        <w:t>rutin</w:t>
      </w:r>
      <w:r>
        <w:rPr>
          <w:spacing w:val="40"/>
        </w:rPr>
        <w:t xml:space="preserve"> </w:t>
      </w:r>
      <w:r>
        <w:t>ke-hamilan, mengikuti kelas/pembelajaran ibu hamil, serta senam hamil agar dapat meningkatkan serta memelihara kesehatan ibu hamil. Dalam memelihara dan meningkat-kan status kesehatan ibu hamil dianjurkan untuk melakukan olahraga ringan salah satunya yaitu senam hamil. Dalam senam</w:t>
      </w:r>
      <w:r>
        <w:rPr>
          <w:spacing w:val="-4"/>
        </w:rPr>
        <w:t xml:space="preserve"> </w:t>
      </w:r>
      <w:r>
        <w:t>hamil</w:t>
      </w:r>
      <w:r>
        <w:rPr>
          <w:spacing w:val="40"/>
        </w:rPr>
        <w:t xml:space="preserve"> </w:t>
      </w:r>
      <w:r>
        <w:t>mengajarkan ibu</w:t>
      </w:r>
      <w:r>
        <w:rPr>
          <w:spacing w:val="40"/>
        </w:rPr>
        <w:t xml:space="preserve"> </w:t>
      </w:r>
      <w:r>
        <w:t>hamil</w:t>
      </w:r>
      <w:r>
        <w:rPr>
          <w:spacing w:val="40"/>
        </w:rPr>
        <w:t xml:space="preserve"> </w:t>
      </w:r>
      <w:r>
        <w:t>agar relaksasi,</w:t>
      </w:r>
      <w:r>
        <w:rPr>
          <w:spacing w:val="40"/>
        </w:rPr>
        <w:t xml:space="preserve"> </w:t>
      </w:r>
      <w:r>
        <w:t>ini</w:t>
      </w:r>
      <w:r>
        <w:rPr>
          <w:spacing w:val="40"/>
        </w:rPr>
        <w:t xml:space="preserve"> </w:t>
      </w:r>
      <w:r>
        <w:t>berguna menstabilkan kecemasan dan menurunkan rasa cemas secara fisik maupun mental serta selain hal tersebut dalam kegiatan senam hamil diberikan informasi</w:t>
      </w:r>
      <w:r>
        <w:rPr>
          <w:spacing w:val="40"/>
        </w:rPr>
        <w:t xml:space="preserve"> </w:t>
      </w:r>
      <w:r>
        <w:t>terkait</w:t>
      </w:r>
      <w:r>
        <w:rPr>
          <w:spacing w:val="40"/>
        </w:rPr>
        <w:t xml:space="preserve"> </w:t>
      </w:r>
      <w:r>
        <w:t>persiapan</w:t>
      </w:r>
      <w:r>
        <w:rPr>
          <w:spacing w:val="40"/>
        </w:rPr>
        <w:t xml:space="preserve"> </w:t>
      </w:r>
      <w:r>
        <w:t>ibu dalam menghadapi</w:t>
      </w:r>
      <w:r>
        <w:rPr>
          <w:spacing w:val="40"/>
        </w:rPr>
        <w:t xml:space="preserve"> </w:t>
      </w:r>
      <w:r>
        <w:t>persalinan (21).</w:t>
      </w:r>
    </w:p>
    <w:p w:rsidR="00AA70B7" w:rsidRDefault="003E1332" w:rsidP="003E1332">
      <w:pPr>
        <w:pStyle w:val="BodyText"/>
        <w:spacing w:before="162"/>
        <w:ind w:right="40"/>
      </w:pPr>
      <w:r>
        <w:t xml:space="preserve">Menurut asumsi peneliti, pada usia kehamilan trimester III tingkat kecemasan akan semakin meningkat dibandingkan trimester I dan II, hal tersebut terjadi karena pada ibu hamil trimester I dan II kecemasan terbatas pada ketidaknyamanan tetapi pada ibu hamil trimester III terdapat beban psikolog berupa kecemasan ibu tentang proses persalinan, keselamatan ibu dan janin dan komplikasi yang akan terjadi saat persalinan </w:t>
      </w:r>
      <w:r>
        <w:rPr>
          <w:spacing w:val="-2"/>
        </w:rPr>
        <w:t>berlangsung.</w:t>
      </w:r>
    </w:p>
    <w:p w:rsidR="00AA70B7" w:rsidRDefault="003E1332">
      <w:pPr>
        <w:pStyle w:val="Heading2"/>
        <w:spacing w:before="155" w:line="242" w:lineRule="auto"/>
      </w:pPr>
      <w:r>
        <w:t>Pengaruh Kecemasan Ibu Hamil Trimester III Yang Tidak Mengikuti Senam Hamil</w:t>
      </w:r>
    </w:p>
    <w:p w:rsidR="00AA70B7" w:rsidRDefault="003E1332" w:rsidP="003E1332">
      <w:pPr>
        <w:pStyle w:val="BodyText"/>
        <w:spacing w:before="160"/>
        <w:ind w:right="41"/>
      </w:pPr>
      <w:r>
        <w:t>Berdasarkan hasil analisis univariat dari 15 responden didapatkan bahwa sebagian besar tingkat kecemasan ibu hamil trimester III yang tidak</w:t>
      </w:r>
      <w:r>
        <w:rPr>
          <w:spacing w:val="-14"/>
        </w:rPr>
        <w:t xml:space="preserve"> </w:t>
      </w:r>
      <w:r>
        <w:t>mengikuti</w:t>
      </w:r>
      <w:r>
        <w:rPr>
          <w:spacing w:val="-14"/>
        </w:rPr>
        <w:t xml:space="preserve"> </w:t>
      </w:r>
      <w:r>
        <w:t>senam</w:t>
      </w:r>
      <w:r>
        <w:rPr>
          <w:spacing w:val="-14"/>
        </w:rPr>
        <w:t xml:space="preserve"> </w:t>
      </w:r>
      <w:r>
        <w:t>hamil</w:t>
      </w:r>
      <w:r>
        <w:rPr>
          <w:spacing w:val="-13"/>
        </w:rPr>
        <w:t xml:space="preserve"> </w:t>
      </w:r>
      <w:r>
        <w:t>cemas</w:t>
      </w:r>
      <w:r>
        <w:rPr>
          <w:spacing w:val="-14"/>
        </w:rPr>
        <w:t xml:space="preserve"> </w:t>
      </w:r>
      <w:r>
        <w:t>berat</w:t>
      </w:r>
      <w:r>
        <w:rPr>
          <w:spacing w:val="-14"/>
        </w:rPr>
        <w:t xml:space="preserve"> </w:t>
      </w:r>
      <w:r>
        <w:t xml:space="preserve">sebanyak 9 orang (60%) sedangkan tingkat kecemasan ibu hamil trimester III yang tidak mengikuti senam hamil cemas ringan sedang sebanyak 6 orang </w:t>
      </w:r>
      <w:r>
        <w:rPr>
          <w:spacing w:val="-2"/>
        </w:rPr>
        <w:t>(40%).</w:t>
      </w:r>
    </w:p>
    <w:p w:rsidR="00AA70B7" w:rsidRDefault="003E1332" w:rsidP="003E1332">
      <w:pPr>
        <w:pStyle w:val="BodyText"/>
        <w:spacing w:before="156"/>
        <w:ind w:right="40"/>
      </w:pPr>
      <w:r>
        <w:t>Hal</w:t>
      </w:r>
      <w:r>
        <w:rPr>
          <w:spacing w:val="-14"/>
        </w:rPr>
        <w:t xml:space="preserve"> </w:t>
      </w:r>
      <w:r>
        <w:t>ini</w:t>
      </w:r>
      <w:r>
        <w:rPr>
          <w:spacing w:val="-14"/>
        </w:rPr>
        <w:t xml:space="preserve"> </w:t>
      </w:r>
      <w:r>
        <w:t>menunjukkan</w:t>
      </w:r>
      <w:r>
        <w:rPr>
          <w:spacing w:val="-14"/>
        </w:rPr>
        <w:t xml:space="preserve"> </w:t>
      </w:r>
      <w:r>
        <w:t>kecemasan</w:t>
      </w:r>
      <w:r>
        <w:rPr>
          <w:spacing w:val="-13"/>
        </w:rPr>
        <w:t xml:space="preserve"> </w:t>
      </w:r>
      <w:r>
        <w:t>pada</w:t>
      </w:r>
      <w:r>
        <w:rPr>
          <w:spacing w:val="-14"/>
        </w:rPr>
        <w:t xml:space="preserve"> </w:t>
      </w:r>
      <w:r>
        <w:t>ibu</w:t>
      </w:r>
      <w:r>
        <w:rPr>
          <w:spacing w:val="-14"/>
        </w:rPr>
        <w:t xml:space="preserve"> </w:t>
      </w:r>
      <w:r>
        <w:t>yang tidak mengikuti senam hamil dalam menghadapi persalinan sangat berpengaruh dalam menghadapi persalinan. Senam hamil meningkatkan hormon norepineprin di dalam otak yang menyebabkan tubuh</w:t>
      </w:r>
      <w:r>
        <w:rPr>
          <w:spacing w:val="40"/>
        </w:rPr>
        <w:t xml:space="preserve"> </w:t>
      </w:r>
      <w:r>
        <w:t>menjadi</w:t>
      </w:r>
      <w:r>
        <w:rPr>
          <w:spacing w:val="40"/>
        </w:rPr>
        <w:t xml:space="preserve"> </w:t>
      </w:r>
      <w:r>
        <w:t>rileks</w:t>
      </w:r>
      <w:r>
        <w:rPr>
          <w:spacing w:val="40"/>
        </w:rPr>
        <w:t xml:space="preserve"> </w:t>
      </w:r>
      <w:r>
        <w:t>yang</w:t>
      </w:r>
      <w:r>
        <w:rPr>
          <w:spacing w:val="40"/>
        </w:rPr>
        <w:t xml:space="preserve"> </w:t>
      </w:r>
      <w:r>
        <w:t>ditandai</w:t>
      </w:r>
      <w:r>
        <w:rPr>
          <w:spacing w:val="40"/>
        </w:rPr>
        <w:t xml:space="preserve"> </w:t>
      </w:r>
      <w:r>
        <w:t>dengan denyut nadi, tekanan darah dan pernapasan menjadi stabil. Gerakan</w:t>
      </w:r>
      <w:r>
        <w:rPr>
          <w:spacing w:val="40"/>
        </w:rPr>
        <w:t xml:space="preserve"> </w:t>
      </w:r>
      <w:r>
        <w:t>senam</w:t>
      </w:r>
      <w:r>
        <w:rPr>
          <w:spacing w:val="40"/>
        </w:rPr>
        <w:t xml:space="preserve"> </w:t>
      </w:r>
      <w:r>
        <w:t>hamil</w:t>
      </w:r>
      <w:r>
        <w:rPr>
          <w:spacing w:val="40"/>
        </w:rPr>
        <w:t xml:space="preserve"> </w:t>
      </w:r>
      <w:r>
        <w:t>terdapat efek</w:t>
      </w:r>
      <w:r>
        <w:rPr>
          <w:spacing w:val="40"/>
        </w:rPr>
        <w:t xml:space="preserve"> </w:t>
      </w:r>
      <w:r>
        <w:t>relaksasi</w:t>
      </w:r>
      <w:r>
        <w:rPr>
          <w:spacing w:val="40"/>
        </w:rPr>
        <w:t xml:space="preserve"> </w:t>
      </w:r>
      <w:r>
        <w:t>yang</w:t>
      </w:r>
      <w:r>
        <w:rPr>
          <w:spacing w:val="40"/>
        </w:rPr>
        <w:t xml:space="preserve"> </w:t>
      </w:r>
      <w:r>
        <w:t>bermanfaat</w:t>
      </w:r>
      <w:r>
        <w:rPr>
          <w:spacing w:val="40"/>
        </w:rPr>
        <w:t xml:space="preserve"> </w:t>
      </w:r>
      <w:r>
        <w:t>untuk mengurangi ketegangan fisik dan psikologi.</w:t>
      </w:r>
      <w:r>
        <w:rPr>
          <w:spacing w:val="40"/>
        </w:rPr>
        <w:t xml:space="preserve"> </w:t>
      </w:r>
      <w:r>
        <w:t>Ketika tubuh rileks otak akan merangsang</w:t>
      </w:r>
      <w:r>
        <w:rPr>
          <w:spacing w:val="80"/>
        </w:rPr>
        <w:t xml:space="preserve"> </w:t>
      </w:r>
      <w:r>
        <w:t>hormon untuk mengurangi tingkat kecemasan. Efek</w:t>
      </w:r>
      <w:r>
        <w:rPr>
          <w:spacing w:val="70"/>
          <w:w w:val="150"/>
        </w:rPr>
        <w:t xml:space="preserve"> </w:t>
      </w:r>
      <w:r>
        <w:t>relaksasi</w:t>
      </w:r>
      <w:r>
        <w:rPr>
          <w:spacing w:val="73"/>
          <w:w w:val="150"/>
        </w:rPr>
        <w:t xml:space="preserve"> </w:t>
      </w:r>
      <w:r>
        <w:t>ini</w:t>
      </w:r>
      <w:r>
        <w:rPr>
          <w:spacing w:val="22"/>
        </w:rPr>
        <w:t xml:space="preserve"> </w:t>
      </w:r>
      <w:r>
        <w:t>tidak</w:t>
      </w:r>
      <w:r>
        <w:rPr>
          <w:spacing w:val="71"/>
          <w:w w:val="150"/>
        </w:rPr>
        <w:t xml:space="preserve"> </w:t>
      </w:r>
      <w:r>
        <w:t>didapatkan</w:t>
      </w:r>
      <w:r>
        <w:rPr>
          <w:spacing w:val="70"/>
          <w:w w:val="150"/>
        </w:rPr>
        <w:t xml:space="preserve"> </w:t>
      </w:r>
      <w:r>
        <w:t>ibu</w:t>
      </w:r>
      <w:r>
        <w:rPr>
          <w:spacing w:val="75"/>
          <w:w w:val="150"/>
        </w:rPr>
        <w:t xml:space="preserve"> </w:t>
      </w:r>
      <w:r>
        <w:rPr>
          <w:spacing w:val="-4"/>
        </w:rPr>
        <w:t>hamil</w:t>
      </w:r>
    </w:p>
    <w:p w:rsidR="00AA70B7" w:rsidRDefault="003E1332">
      <w:pPr>
        <w:pStyle w:val="BodyText"/>
        <w:spacing w:before="65"/>
        <w:ind w:right="138"/>
      </w:pPr>
      <w:r>
        <w:br w:type="column"/>
      </w:r>
      <w:r>
        <w:t>yang</w:t>
      </w:r>
      <w:r>
        <w:rPr>
          <w:spacing w:val="40"/>
        </w:rPr>
        <w:t xml:space="preserve"> </w:t>
      </w:r>
      <w:r>
        <w:t>tidak pernah mengikuti senam hamil, sehingga berdampak terhadap meningkatnya kecemasan ibu hamil trimester III (22).</w:t>
      </w:r>
    </w:p>
    <w:p w:rsidR="00AA70B7" w:rsidRDefault="003E1332" w:rsidP="003E1332">
      <w:pPr>
        <w:pStyle w:val="BodyText"/>
        <w:spacing w:before="156"/>
        <w:ind w:right="131"/>
      </w:pPr>
      <w:r>
        <w:t>Hal ini sejalan dengan penelitian yang dilakukan</w:t>
      </w:r>
      <w:r>
        <w:rPr>
          <w:spacing w:val="-14"/>
        </w:rPr>
        <w:t xml:space="preserve"> </w:t>
      </w:r>
      <w:r>
        <w:t>oleh</w:t>
      </w:r>
      <w:r>
        <w:rPr>
          <w:spacing w:val="-14"/>
        </w:rPr>
        <w:t xml:space="preserve"> </w:t>
      </w:r>
      <w:r>
        <w:t>(19)</w:t>
      </w:r>
      <w:r>
        <w:rPr>
          <w:spacing w:val="-13"/>
        </w:rPr>
        <w:t xml:space="preserve"> </w:t>
      </w:r>
      <w:r>
        <w:t>tentang</w:t>
      </w:r>
      <w:r>
        <w:rPr>
          <w:spacing w:val="-14"/>
        </w:rPr>
        <w:t xml:space="preserve"> </w:t>
      </w:r>
      <w:r>
        <w:t>hubungan</w:t>
      </w:r>
      <w:r>
        <w:rPr>
          <w:spacing w:val="-13"/>
        </w:rPr>
        <w:t xml:space="preserve"> </w:t>
      </w:r>
      <w:r>
        <w:t>senam</w:t>
      </w:r>
      <w:r>
        <w:rPr>
          <w:spacing w:val="-14"/>
        </w:rPr>
        <w:t xml:space="preserve"> </w:t>
      </w:r>
      <w:r>
        <w:t>hamil terhadap penurunan tingkat kecemasan menghadapi persalinan di RS S tahun 2021. Pada hasil analisis bivariate pun didapati perbedaan rata-rata tingkat kecemasan pada ibu</w:t>
      </w:r>
      <w:r>
        <w:rPr>
          <w:spacing w:val="40"/>
        </w:rPr>
        <w:t xml:space="preserve"> </w:t>
      </w:r>
      <w:r>
        <w:t>hamil</w:t>
      </w:r>
      <w:r>
        <w:rPr>
          <w:spacing w:val="40"/>
        </w:rPr>
        <w:t xml:space="preserve"> </w:t>
      </w:r>
      <w:r>
        <w:t>yang mengikuti senam hamil dengan ibu hamil yang tidak</w:t>
      </w:r>
      <w:r>
        <w:rPr>
          <w:spacing w:val="40"/>
        </w:rPr>
        <w:t xml:space="preserve"> </w:t>
      </w:r>
      <w:r>
        <w:t>pernah mengikuti</w:t>
      </w:r>
      <w:r>
        <w:rPr>
          <w:spacing w:val="40"/>
        </w:rPr>
        <w:t xml:space="preserve"> </w:t>
      </w:r>
      <w:r>
        <w:t>senam</w:t>
      </w:r>
      <w:r>
        <w:rPr>
          <w:spacing w:val="40"/>
        </w:rPr>
        <w:t xml:space="preserve"> </w:t>
      </w:r>
      <w:r>
        <w:t>hamil</w:t>
      </w:r>
      <w:r>
        <w:rPr>
          <w:spacing w:val="40"/>
        </w:rPr>
        <w:t xml:space="preserve"> </w:t>
      </w:r>
      <w:r>
        <w:t>sebelumnya. Hasil uji mann whitney</w:t>
      </w:r>
      <w:r>
        <w:rPr>
          <w:spacing w:val="80"/>
        </w:rPr>
        <w:t xml:space="preserve"> </w:t>
      </w:r>
      <w:r>
        <w:t>menunjukkan</w:t>
      </w:r>
      <w:r>
        <w:rPr>
          <w:spacing w:val="40"/>
        </w:rPr>
        <w:t xml:space="preserve"> </w:t>
      </w:r>
      <w:r>
        <w:t>median kelompok kasus 33,18 dan mean kelompok kontrol 47,33. Dan didapati P value</w:t>
      </w:r>
      <w:r>
        <w:rPr>
          <w:spacing w:val="40"/>
        </w:rPr>
        <w:t xml:space="preserve"> </w:t>
      </w:r>
      <w:r>
        <w:t>0,007 (p value =</w:t>
      </w:r>
      <w:r>
        <w:rPr>
          <w:spacing w:val="40"/>
        </w:rPr>
        <w:t xml:space="preserve"> </w:t>
      </w:r>
      <w:r>
        <w:t>&lt;0,05).</w:t>
      </w:r>
      <w:r>
        <w:rPr>
          <w:spacing w:val="40"/>
        </w:rPr>
        <w:t xml:space="preserve"> </w:t>
      </w:r>
      <w:r>
        <w:t>Hal</w:t>
      </w:r>
      <w:r>
        <w:rPr>
          <w:spacing w:val="40"/>
        </w:rPr>
        <w:t xml:space="preserve"> </w:t>
      </w:r>
      <w:r>
        <w:t xml:space="preserve">ini menunjukan bahwa terdapat pengaruh senam hamil terhadap kecemasan ibu hamil dalam menghadapi persalinan di RS Suci Paramita tahun </w:t>
      </w:r>
      <w:r>
        <w:rPr>
          <w:spacing w:val="-2"/>
        </w:rPr>
        <w:t>2021.</w:t>
      </w:r>
    </w:p>
    <w:p w:rsidR="00AA70B7" w:rsidRDefault="003E1332" w:rsidP="003E1332">
      <w:pPr>
        <w:pStyle w:val="BodyText"/>
        <w:spacing w:before="164"/>
        <w:ind w:right="133"/>
      </w:pPr>
      <w:r>
        <w:t>Penelitian lain yang dilakukan oleh (23) tentang pengaruh antara hypnobirthing, yoga dan senam</w:t>
      </w:r>
      <w:r>
        <w:rPr>
          <w:spacing w:val="-14"/>
        </w:rPr>
        <w:t xml:space="preserve"> </w:t>
      </w:r>
      <w:r>
        <w:t>hamil</w:t>
      </w:r>
      <w:r>
        <w:rPr>
          <w:spacing w:val="-12"/>
        </w:rPr>
        <w:t xml:space="preserve"> </w:t>
      </w:r>
      <w:r>
        <w:t>terhadap</w:t>
      </w:r>
      <w:r>
        <w:rPr>
          <w:spacing w:val="-11"/>
        </w:rPr>
        <w:t xml:space="preserve"> </w:t>
      </w:r>
      <w:r>
        <w:t>tingkat</w:t>
      </w:r>
      <w:r>
        <w:rPr>
          <w:spacing w:val="-14"/>
        </w:rPr>
        <w:t xml:space="preserve"> </w:t>
      </w:r>
      <w:r>
        <w:t>kecemasan</w:t>
      </w:r>
      <w:r>
        <w:rPr>
          <w:spacing w:val="-11"/>
        </w:rPr>
        <w:t xml:space="preserve"> </w:t>
      </w:r>
      <w:r>
        <w:t>ibu</w:t>
      </w:r>
      <w:r>
        <w:rPr>
          <w:spacing w:val="-11"/>
        </w:rPr>
        <w:t xml:space="preserve"> </w:t>
      </w:r>
      <w:r>
        <w:t>hamil trimester III Di BPM Griya Bunda Ceria Palembang Tahun 2020. Berdasarkan uji-t berpasangan diperoleh p value pada kelompok perlakuan</w:t>
      </w:r>
      <w:r>
        <w:rPr>
          <w:spacing w:val="-14"/>
        </w:rPr>
        <w:t xml:space="preserve"> </w:t>
      </w:r>
      <w:r>
        <w:t>yaitu</w:t>
      </w:r>
      <w:r>
        <w:rPr>
          <w:spacing w:val="-13"/>
        </w:rPr>
        <w:t xml:space="preserve"> </w:t>
      </w:r>
      <w:r>
        <w:t>0,00</w:t>
      </w:r>
      <w:r>
        <w:rPr>
          <w:spacing w:val="-14"/>
        </w:rPr>
        <w:t xml:space="preserve"> </w:t>
      </w:r>
      <w:r>
        <w:t>(&lt;0,05)</w:t>
      </w:r>
      <w:r>
        <w:rPr>
          <w:spacing w:val="-12"/>
        </w:rPr>
        <w:t xml:space="preserve"> </w:t>
      </w:r>
      <w:r>
        <w:t>pada</w:t>
      </w:r>
      <w:r>
        <w:rPr>
          <w:spacing w:val="-12"/>
        </w:rPr>
        <w:t xml:space="preserve"> </w:t>
      </w:r>
      <w:r>
        <w:t>senam</w:t>
      </w:r>
      <w:r>
        <w:rPr>
          <w:spacing w:val="-14"/>
        </w:rPr>
        <w:t xml:space="preserve"> </w:t>
      </w:r>
      <w:r>
        <w:t>hamil</w:t>
      </w:r>
      <w:r>
        <w:rPr>
          <w:spacing w:val="-14"/>
        </w:rPr>
        <w:t xml:space="preserve"> </w:t>
      </w:r>
      <w:r>
        <w:t>dan pada</w:t>
      </w:r>
      <w:r>
        <w:rPr>
          <w:spacing w:val="-4"/>
        </w:rPr>
        <w:t xml:space="preserve"> </w:t>
      </w:r>
      <w:r>
        <w:t>kelompok</w:t>
      </w:r>
      <w:r>
        <w:rPr>
          <w:spacing w:val="-6"/>
        </w:rPr>
        <w:t xml:space="preserve"> </w:t>
      </w:r>
      <w:r>
        <w:t>kontrol</w:t>
      </w:r>
      <w:r>
        <w:rPr>
          <w:spacing w:val="-7"/>
        </w:rPr>
        <w:t xml:space="preserve"> </w:t>
      </w:r>
      <w:r>
        <w:t>0,312</w:t>
      </w:r>
      <w:r>
        <w:rPr>
          <w:spacing w:val="-6"/>
        </w:rPr>
        <w:t xml:space="preserve"> </w:t>
      </w:r>
      <w:r>
        <w:t>(&gt;0,05),</w:t>
      </w:r>
      <w:r>
        <w:rPr>
          <w:spacing w:val="-6"/>
        </w:rPr>
        <w:t xml:space="preserve"> </w:t>
      </w:r>
      <w:r>
        <w:t>yang</w:t>
      </w:r>
      <w:r>
        <w:rPr>
          <w:spacing w:val="-6"/>
        </w:rPr>
        <w:t xml:space="preserve"> </w:t>
      </w:r>
      <w:r>
        <w:t>berarti menunjukkan terjadi pebedaan antara kelompok yang mendapat perlakuan dengan yang tidak mendapat perlakuan. Hal ini menunjukkan bahwa senam hamil dapat mengurangi kecamasan pada ibu Trimester III.</w:t>
      </w:r>
    </w:p>
    <w:p w:rsidR="00AA70B7" w:rsidRDefault="003E1332" w:rsidP="003E1332">
      <w:pPr>
        <w:pStyle w:val="BodyText"/>
        <w:spacing w:before="162"/>
        <w:ind w:right="135"/>
      </w:pPr>
      <w:r>
        <w:t>Menurut</w:t>
      </w:r>
      <w:r>
        <w:rPr>
          <w:spacing w:val="-12"/>
        </w:rPr>
        <w:t xml:space="preserve"> </w:t>
      </w:r>
      <w:r>
        <w:t>asumsi</w:t>
      </w:r>
      <w:r>
        <w:rPr>
          <w:spacing w:val="-12"/>
        </w:rPr>
        <w:t xml:space="preserve"> </w:t>
      </w:r>
      <w:r>
        <w:t>peneliti</w:t>
      </w:r>
      <w:r>
        <w:rPr>
          <w:spacing w:val="-12"/>
        </w:rPr>
        <w:t xml:space="preserve"> </w:t>
      </w:r>
      <w:r>
        <w:t>ibu</w:t>
      </w:r>
      <w:r>
        <w:rPr>
          <w:spacing w:val="-11"/>
        </w:rPr>
        <w:t xml:space="preserve"> </w:t>
      </w:r>
      <w:r>
        <w:t>hamil</w:t>
      </w:r>
      <w:r>
        <w:rPr>
          <w:spacing w:val="-12"/>
        </w:rPr>
        <w:t xml:space="preserve"> </w:t>
      </w:r>
      <w:r>
        <w:t>trimester</w:t>
      </w:r>
      <w:r>
        <w:rPr>
          <w:spacing w:val="-9"/>
        </w:rPr>
        <w:t xml:space="preserve"> </w:t>
      </w:r>
      <w:r>
        <w:t>III yang tidak mengikuti senam hamil sebagian besar memiliki tingkat kecemasan berat. Hal tersebut terjadi karena adanya perubahan fisik, psikis dan emmosional pada ibu menjelang persalinan.</w:t>
      </w:r>
    </w:p>
    <w:p w:rsidR="00AA70B7" w:rsidRDefault="003E1332">
      <w:pPr>
        <w:pStyle w:val="Heading2"/>
        <w:spacing w:before="161"/>
        <w:ind w:right="135"/>
        <w:jc w:val="both"/>
      </w:pPr>
      <w:r>
        <w:t>Pengaruh Tingkat Kecemasan Ibu Hamil Trimester III Yang Mengikuti Senam Hamil</w:t>
      </w:r>
    </w:p>
    <w:p w:rsidR="00AA70B7" w:rsidRDefault="003E1332" w:rsidP="003E1332">
      <w:pPr>
        <w:pStyle w:val="BodyText"/>
        <w:spacing w:before="159"/>
        <w:ind w:right="133"/>
      </w:pPr>
      <w:r>
        <w:t>Berdasarkan hasil analisis univariat dari 15 responden didapatkan bahwa seluruh ibu hamil trimester III setelah mengikuti senam hamil memiliki tingkat kecemasan ringan sedang yaitu sebanyak 15 orang (100%). Hal ini menunjukkan kecemasan</w:t>
      </w:r>
      <w:r>
        <w:rPr>
          <w:spacing w:val="-1"/>
        </w:rPr>
        <w:t xml:space="preserve"> </w:t>
      </w:r>
      <w:r>
        <w:t>pada</w:t>
      </w:r>
      <w:r>
        <w:rPr>
          <w:spacing w:val="-3"/>
        </w:rPr>
        <w:t xml:space="preserve"> </w:t>
      </w:r>
      <w:r>
        <w:t>ibu</w:t>
      </w:r>
      <w:r>
        <w:rPr>
          <w:spacing w:val="-1"/>
        </w:rPr>
        <w:t xml:space="preserve"> </w:t>
      </w:r>
      <w:r>
        <w:t>yang</w:t>
      </w:r>
      <w:r>
        <w:rPr>
          <w:spacing w:val="-5"/>
        </w:rPr>
        <w:t xml:space="preserve"> </w:t>
      </w:r>
      <w:r>
        <w:t>melakukan</w:t>
      </w:r>
      <w:r>
        <w:rPr>
          <w:spacing w:val="-1"/>
        </w:rPr>
        <w:t xml:space="preserve"> </w:t>
      </w:r>
      <w:r>
        <w:t>senam</w:t>
      </w:r>
      <w:r>
        <w:rPr>
          <w:spacing w:val="-2"/>
        </w:rPr>
        <w:t xml:space="preserve"> </w:t>
      </w:r>
      <w:r>
        <w:t>hamil sangat</w:t>
      </w:r>
      <w:r>
        <w:rPr>
          <w:spacing w:val="-2"/>
        </w:rPr>
        <w:t xml:space="preserve"> </w:t>
      </w:r>
      <w:r>
        <w:t>berpengaruh dalam</w:t>
      </w:r>
      <w:r>
        <w:rPr>
          <w:spacing w:val="-2"/>
        </w:rPr>
        <w:t xml:space="preserve"> </w:t>
      </w:r>
      <w:r>
        <w:t>menghadapi</w:t>
      </w:r>
      <w:r>
        <w:rPr>
          <w:spacing w:val="-2"/>
        </w:rPr>
        <w:t xml:space="preserve"> persalinan.</w:t>
      </w:r>
    </w:p>
    <w:p w:rsidR="00AA70B7" w:rsidRDefault="00AA70B7">
      <w:pPr>
        <w:pStyle w:val="BodyText"/>
        <w:sectPr w:rsidR="00AA70B7">
          <w:pgSz w:w="11910" w:h="16840"/>
          <w:pgMar w:top="1920" w:right="992" w:bottom="1500" w:left="992" w:header="0" w:footer="1307" w:gutter="0"/>
          <w:cols w:num="2" w:space="720" w:equalWidth="0">
            <w:col w:w="4656" w:space="516"/>
            <w:col w:w="4754"/>
          </w:cols>
        </w:sectPr>
      </w:pPr>
    </w:p>
    <w:p w:rsidR="00AA70B7" w:rsidRDefault="003E1332" w:rsidP="003E1332">
      <w:pPr>
        <w:pStyle w:val="BodyText"/>
        <w:spacing w:before="65"/>
        <w:ind w:right="40"/>
      </w:pPr>
      <w:r>
        <w:lastRenderedPageBreak/>
        <w:t>Senam hamil merupakan salah satu pelayanan prenatal yang mambantu ibu beradaptasi dengan perubahan</w:t>
      </w:r>
      <w:r>
        <w:rPr>
          <w:spacing w:val="-4"/>
        </w:rPr>
        <w:t xml:space="preserve"> </w:t>
      </w:r>
      <w:r>
        <w:t>fisiologis</w:t>
      </w:r>
      <w:r>
        <w:rPr>
          <w:spacing w:val="-4"/>
        </w:rPr>
        <w:t xml:space="preserve"> </w:t>
      </w:r>
      <w:r>
        <w:t>melalui</w:t>
      </w:r>
      <w:r>
        <w:rPr>
          <w:spacing w:val="-6"/>
        </w:rPr>
        <w:t xml:space="preserve"> </w:t>
      </w:r>
      <w:r>
        <w:t>gerakan</w:t>
      </w:r>
      <w:r>
        <w:rPr>
          <w:spacing w:val="-4"/>
        </w:rPr>
        <w:t xml:space="preserve"> </w:t>
      </w:r>
      <w:r>
        <w:t>dan</w:t>
      </w:r>
      <w:r>
        <w:rPr>
          <w:spacing w:val="-4"/>
        </w:rPr>
        <w:t xml:space="preserve"> </w:t>
      </w:r>
      <w:r>
        <w:t>relaksasi otot sehingga ibu merasakan lebih nyaman.</w:t>
      </w:r>
      <w:r>
        <w:rPr>
          <w:spacing w:val="-2"/>
        </w:rPr>
        <w:t xml:space="preserve"> </w:t>
      </w:r>
      <w:r>
        <w:t>Selain itu, relaksasi</w:t>
      </w:r>
      <w:r>
        <w:rPr>
          <w:spacing w:val="-1"/>
        </w:rPr>
        <w:t xml:space="preserve"> </w:t>
      </w:r>
      <w:r>
        <w:t>yang didapatkan oleh ibu hamil akan mengurangi ketegangan dan menurunkan kecemasan sehingga ibu lebih siap menghadapi persalinan. Senam hamil yang efektif bila dilakukan</w:t>
      </w:r>
      <w:r>
        <w:rPr>
          <w:spacing w:val="-10"/>
        </w:rPr>
        <w:t xml:space="preserve"> </w:t>
      </w:r>
      <w:r>
        <w:t>secara</w:t>
      </w:r>
      <w:r>
        <w:rPr>
          <w:spacing w:val="-7"/>
        </w:rPr>
        <w:t xml:space="preserve"> </w:t>
      </w:r>
      <w:r>
        <w:t>teratur.</w:t>
      </w:r>
      <w:r>
        <w:rPr>
          <w:spacing w:val="-10"/>
        </w:rPr>
        <w:t xml:space="preserve"> </w:t>
      </w:r>
      <w:r>
        <w:t>Ibu</w:t>
      </w:r>
      <w:r>
        <w:rPr>
          <w:spacing w:val="-10"/>
        </w:rPr>
        <w:t xml:space="preserve"> </w:t>
      </w:r>
      <w:r>
        <w:t>hamil</w:t>
      </w:r>
      <w:r>
        <w:rPr>
          <w:spacing w:val="-11"/>
        </w:rPr>
        <w:t xml:space="preserve"> </w:t>
      </w:r>
      <w:r>
        <w:t>yang</w:t>
      </w:r>
      <w:r>
        <w:rPr>
          <w:spacing w:val="-10"/>
        </w:rPr>
        <w:t xml:space="preserve"> </w:t>
      </w:r>
      <w:r>
        <w:t>mengikuti senam hamil teratur dan intensif akan meningkatkan</w:t>
      </w:r>
      <w:r>
        <w:rPr>
          <w:spacing w:val="-14"/>
        </w:rPr>
        <w:t xml:space="preserve"> </w:t>
      </w:r>
      <w:r>
        <w:t>status</w:t>
      </w:r>
      <w:r>
        <w:rPr>
          <w:spacing w:val="-14"/>
        </w:rPr>
        <w:t xml:space="preserve"> </w:t>
      </w:r>
      <w:r>
        <w:t>kesehatan</w:t>
      </w:r>
      <w:r>
        <w:rPr>
          <w:spacing w:val="-14"/>
        </w:rPr>
        <w:t xml:space="preserve"> </w:t>
      </w:r>
      <w:r>
        <w:t>ibu</w:t>
      </w:r>
      <w:r>
        <w:rPr>
          <w:spacing w:val="-13"/>
        </w:rPr>
        <w:t xml:space="preserve"> </w:t>
      </w:r>
      <w:r>
        <w:t>dan</w:t>
      </w:r>
      <w:r>
        <w:rPr>
          <w:spacing w:val="-14"/>
        </w:rPr>
        <w:t xml:space="preserve"> </w:t>
      </w:r>
      <w:r>
        <w:t>janin</w:t>
      </w:r>
      <w:r>
        <w:rPr>
          <w:spacing w:val="-14"/>
        </w:rPr>
        <w:t xml:space="preserve"> </w:t>
      </w:r>
      <w:r>
        <w:t>dalam kandungan (24).</w:t>
      </w:r>
    </w:p>
    <w:p w:rsidR="00AA70B7" w:rsidRDefault="003E1332" w:rsidP="003E1332">
      <w:pPr>
        <w:pStyle w:val="BodyText"/>
        <w:spacing w:before="160"/>
        <w:ind w:right="39"/>
      </w:pPr>
      <w:r>
        <w:t>Hal ini sejalan dengan penelitian yang dilakukan</w:t>
      </w:r>
      <w:r>
        <w:rPr>
          <w:spacing w:val="-6"/>
        </w:rPr>
        <w:t xml:space="preserve"> </w:t>
      </w:r>
      <w:r>
        <w:t>oleh</w:t>
      </w:r>
      <w:r>
        <w:rPr>
          <w:spacing w:val="-10"/>
        </w:rPr>
        <w:t xml:space="preserve"> </w:t>
      </w:r>
      <w:r>
        <w:t>(25)</w:t>
      </w:r>
      <w:r>
        <w:rPr>
          <w:spacing w:val="-4"/>
        </w:rPr>
        <w:t xml:space="preserve"> </w:t>
      </w:r>
      <w:r>
        <w:t>tentang</w:t>
      </w:r>
      <w:r>
        <w:rPr>
          <w:spacing w:val="-6"/>
        </w:rPr>
        <w:t xml:space="preserve"> </w:t>
      </w:r>
      <w:r>
        <w:t>pengaruh</w:t>
      </w:r>
      <w:r>
        <w:rPr>
          <w:spacing w:val="-6"/>
        </w:rPr>
        <w:t xml:space="preserve"> </w:t>
      </w:r>
      <w:r>
        <w:t>senam</w:t>
      </w:r>
      <w:r>
        <w:rPr>
          <w:spacing w:val="-8"/>
        </w:rPr>
        <w:t xml:space="preserve"> </w:t>
      </w:r>
      <w:r>
        <w:t>hamil terhadap</w:t>
      </w:r>
      <w:r>
        <w:rPr>
          <w:spacing w:val="-2"/>
        </w:rPr>
        <w:t xml:space="preserve"> </w:t>
      </w:r>
      <w:r>
        <w:t>tingkat</w:t>
      </w:r>
      <w:r>
        <w:rPr>
          <w:spacing w:val="-2"/>
        </w:rPr>
        <w:t xml:space="preserve"> </w:t>
      </w:r>
      <w:r>
        <w:t>kecemasan,</w:t>
      </w:r>
      <w:r>
        <w:rPr>
          <w:spacing w:val="-2"/>
        </w:rPr>
        <w:t xml:space="preserve"> </w:t>
      </w:r>
      <w:r>
        <w:t>durasi</w:t>
      </w:r>
      <w:r>
        <w:rPr>
          <w:spacing w:val="-2"/>
        </w:rPr>
        <w:t xml:space="preserve"> </w:t>
      </w:r>
      <w:r>
        <w:t>tidur dan</w:t>
      </w:r>
      <w:r>
        <w:rPr>
          <w:spacing w:val="-2"/>
        </w:rPr>
        <w:t xml:space="preserve"> </w:t>
      </w:r>
      <w:r>
        <w:t>nyeri punggung pada masa kehamilan. Hasil penelitian ini menunjukkan bahwa rerata nilai kecemasan sebelum diberikan senam hamil 18,97 sedangkan rerata</w:t>
      </w:r>
      <w:r>
        <w:rPr>
          <w:spacing w:val="-4"/>
        </w:rPr>
        <w:t xml:space="preserve"> </w:t>
      </w:r>
      <w:r>
        <w:t>setelah</w:t>
      </w:r>
      <w:r>
        <w:rPr>
          <w:spacing w:val="-6"/>
        </w:rPr>
        <w:t xml:space="preserve"> </w:t>
      </w:r>
      <w:r>
        <w:t>diberikan</w:t>
      </w:r>
      <w:r>
        <w:rPr>
          <w:spacing w:val="-6"/>
        </w:rPr>
        <w:t xml:space="preserve"> </w:t>
      </w:r>
      <w:r>
        <w:t>senam</w:t>
      </w:r>
      <w:r>
        <w:rPr>
          <w:spacing w:val="-8"/>
        </w:rPr>
        <w:t xml:space="preserve"> </w:t>
      </w:r>
      <w:r>
        <w:t>hamil</w:t>
      </w:r>
      <w:r>
        <w:rPr>
          <w:spacing w:val="-4"/>
        </w:rPr>
        <w:t xml:space="preserve"> </w:t>
      </w:r>
      <w:r>
        <w:t>13,67</w:t>
      </w:r>
      <w:r>
        <w:rPr>
          <w:spacing w:val="-6"/>
        </w:rPr>
        <w:t xml:space="preserve"> </w:t>
      </w:r>
      <w:r>
        <w:t>dengan nilai p value = 0,000. artinya ada perbedaan rerata nilai kecemasan sebelum dan sesudah diberikan senam hamil di Posyandu Ulak Kerbau Lama dan TBB 1 Kabupaten Ogan Ilir.</w:t>
      </w:r>
    </w:p>
    <w:p w:rsidR="00AA70B7" w:rsidRDefault="003E1332" w:rsidP="007E156D">
      <w:pPr>
        <w:pStyle w:val="BodyText"/>
        <w:spacing w:before="158"/>
        <w:ind w:right="38"/>
      </w:pPr>
      <w:r>
        <w:t>Penelitian lain yang dilakukan oleh (26) tentang</w:t>
      </w:r>
      <w:r>
        <w:rPr>
          <w:spacing w:val="-10"/>
        </w:rPr>
        <w:t xml:space="preserve"> </w:t>
      </w:r>
      <w:r>
        <w:t>pengaruh</w:t>
      </w:r>
      <w:r>
        <w:rPr>
          <w:spacing w:val="-11"/>
        </w:rPr>
        <w:t xml:space="preserve"> </w:t>
      </w:r>
      <w:r>
        <w:t>senam</w:t>
      </w:r>
      <w:r>
        <w:rPr>
          <w:spacing w:val="-12"/>
        </w:rPr>
        <w:t xml:space="preserve"> </w:t>
      </w:r>
      <w:r>
        <w:t>hamil</w:t>
      </w:r>
      <w:r>
        <w:rPr>
          <w:spacing w:val="-12"/>
        </w:rPr>
        <w:t xml:space="preserve"> </w:t>
      </w:r>
      <w:r>
        <w:t>terhadap</w:t>
      </w:r>
      <w:r>
        <w:rPr>
          <w:spacing w:val="-11"/>
        </w:rPr>
        <w:t xml:space="preserve"> </w:t>
      </w:r>
      <w:r>
        <w:t>penurunan kecemasan pada ibu hamil trimester III. Hasil penelitian ini menunjukkan bahwa Rata-rata skor penurunan kecemasan pada pre test adalah 18,05 dengan standar deviasi</w:t>
      </w:r>
      <w:r>
        <w:rPr>
          <w:spacing w:val="-1"/>
        </w:rPr>
        <w:t xml:space="preserve"> </w:t>
      </w:r>
      <w:r>
        <w:t>4,466 sedangkan pada post test di dapat rata-rata skor penurunan kecemasan adalah 15,30 dengan standar deviasi 4,485. Hasil uji</w:t>
      </w:r>
      <w:r>
        <w:rPr>
          <w:spacing w:val="-1"/>
        </w:rPr>
        <w:t xml:space="preserve"> </w:t>
      </w:r>
      <w:r>
        <w:t>statistik di</w:t>
      </w:r>
      <w:r>
        <w:rPr>
          <w:spacing w:val="-1"/>
        </w:rPr>
        <w:t xml:space="preserve"> </w:t>
      </w:r>
      <w:r>
        <w:t>dapatkan nilai</w:t>
      </w:r>
      <w:r>
        <w:rPr>
          <w:spacing w:val="-1"/>
        </w:rPr>
        <w:t xml:space="preserve"> </w:t>
      </w:r>
      <w:r>
        <w:t>P</w:t>
      </w:r>
      <w:r>
        <w:rPr>
          <w:spacing w:val="-2"/>
        </w:rPr>
        <w:t xml:space="preserve"> </w:t>
      </w:r>
      <w:r>
        <w:t>Value = 0,000 nilai ini</w:t>
      </w:r>
      <w:r>
        <w:rPr>
          <w:spacing w:val="-3"/>
        </w:rPr>
        <w:t xml:space="preserve"> </w:t>
      </w:r>
      <w:r>
        <w:t>lebih</w:t>
      </w:r>
      <w:r>
        <w:rPr>
          <w:spacing w:val="-1"/>
        </w:rPr>
        <w:t xml:space="preserve"> </w:t>
      </w:r>
      <w:r>
        <w:t>kecil</w:t>
      </w:r>
      <w:r>
        <w:rPr>
          <w:spacing w:val="-3"/>
        </w:rPr>
        <w:t xml:space="preserve"> </w:t>
      </w:r>
      <w:r>
        <w:t>dari</w:t>
      </w:r>
      <w:r>
        <w:rPr>
          <w:spacing w:val="-3"/>
        </w:rPr>
        <w:t xml:space="preserve"> </w:t>
      </w:r>
      <w:r>
        <w:t>α (0,000&lt;</w:t>
      </w:r>
      <w:r>
        <w:rPr>
          <w:spacing w:val="40"/>
        </w:rPr>
        <w:t xml:space="preserve"> </w:t>
      </w:r>
      <w:r>
        <w:t>0,05)</w:t>
      </w:r>
      <w:r>
        <w:rPr>
          <w:spacing w:val="40"/>
        </w:rPr>
        <w:t xml:space="preserve"> </w:t>
      </w:r>
      <w:r>
        <w:t>maka</w:t>
      </w:r>
      <w:r>
        <w:rPr>
          <w:spacing w:val="40"/>
        </w:rPr>
        <w:t xml:space="preserve"> </w:t>
      </w:r>
      <w:r>
        <w:t>dapat disimpulkan</w:t>
      </w:r>
      <w:r>
        <w:rPr>
          <w:spacing w:val="40"/>
        </w:rPr>
        <w:t xml:space="preserve"> </w:t>
      </w:r>
      <w:r>
        <w:t>ada</w:t>
      </w:r>
      <w:r>
        <w:rPr>
          <w:spacing w:val="40"/>
        </w:rPr>
        <w:t xml:space="preserve"> </w:t>
      </w:r>
      <w:r>
        <w:t>perbedaan</w:t>
      </w:r>
      <w:r>
        <w:rPr>
          <w:spacing w:val="40"/>
        </w:rPr>
        <w:t xml:space="preserve"> </w:t>
      </w:r>
      <w:r>
        <w:t>yang</w:t>
      </w:r>
      <w:r>
        <w:rPr>
          <w:spacing w:val="40"/>
        </w:rPr>
        <w:t xml:space="preserve"> </w:t>
      </w:r>
      <w:r>
        <w:t>signifikan antara</w:t>
      </w:r>
      <w:r>
        <w:rPr>
          <w:spacing w:val="79"/>
        </w:rPr>
        <w:t xml:space="preserve"> </w:t>
      </w:r>
      <w:r>
        <w:t>penurunan</w:t>
      </w:r>
      <w:r>
        <w:rPr>
          <w:spacing w:val="-10"/>
        </w:rPr>
        <w:t xml:space="preserve"> </w:t>
      </w:r>
      <w:r>
        <w:t>kecemasan</w:t>
      </w:r>
      <w:r>
        <w:rPr>
          <w:spacing w:val="-11"/>
        </w:rPr>
        <w:t xml:space="preserve"> </w:t>
      </w:r>
      <w:r>
        <w:t>pre</w:t>
      </w:r>
      <w:r>
        <w:rPr>
          <w:spacing w:val="-9"/>
        </w:rPr>
        <w:t xml:space="preserve"> </w:t>
      </w:r>
      <w:r>
        <w:t>test</w:t>
      </w:r>
      <w:r>
        <w:rPr>
          <w:spacing w:val="-12"/>
        </w:rPr>
        <w:t xml:space="preserve"> </w:t>
      </w:r>
      <w:r>
        <w:t>dan</w:t>
      </w:r>
      <w:r>
        <w:rPr>
          <w:spacing w:val="-11"/>
        </w:rPr>
        <w:t xml:space="preserve"> </w:t>
      </w:r>
      <w:r>
        <w:t>post</w:t>
      </w:r>
      <w:r>
        <w:rPr>
          <w:spacing w:val="-12"/>
        </w:rPr>
        <w:t xml:space="preserve"> </w:t>
      </w:r>
      <w:r>
        <w:rPr>
          <w:spacing w:val="-4"/>
        </w:rPr>
        <w:t>test.</w:t>
      </w:r>
    </w:p>
    <w:p w:rsidR="00AA70B7" w:rsidRDefault="003E1332" w:rsidP="007E156D">
      <w:pPr>
        <w:pStyle w:val="BodyText"/>
        <w:spacing w:before="161"/>
        <w:ind w:right="38"/>
      </w:pPr>
      <w:r>
        <w:t>Hal ini sejalan dengan penelitian yang dilakukan</w:t>
      </w:r>
      <w:r>
        <w:rPr>
          <w:spacing w:val="-6"/>
        </w:rPr>
        <w:t xml:space="preserve"> </w:t>
      </w:r>
      <w:r>
        <w:t>oleh</w:t>
      </w:r>
      <w:r>
        <w:rPr>
          <w:spacing w:val="-10"/>
        </w:rPr>
        <w:t xml:space="preserve"> </w:t>
      </w:r>
      <w:r>
        <w:t>(27)</w:t>
      </w:r>
      <w:r>
        <w:rPr>
          <w:spacing w:val="-4"/>
        </w:rPr>
        <w:t xml:space="preserve"> </w:t>
      </w:r>
      <w:r>
        <w:t>tentang</w:t>
      </w:r>
      <w:r>
        <w:rPr>
          <w:spacing w:val="-6"/>
        </w:rPr>
        <w:t xml:space="preserve"> </w:t>
      </w:r>
      <w:r>
        <w:t>pengaruh</w:t>
      </w:r>
      <w:r>
        <w:rPr>
          <w:spacing w:val="-6"/>
        </w:rPr>
        <w:t xml:space="preserve"> </w:t>
      </w:r>
      <w:r>
        <w:t>senam</w:t>
      </w:r>
      <w:r>
        <w:rPr>
          <w:spacing w:val="-8"/>
        </w:rPr>
        <w:t xml:space="preserve"> </w:t>
      </w:r>
      <w:r>
        <w:t>hamil terhadap tingkat kecemasan menghadapi persalinan di Puskesmas Kassi-Kassi Makassar yang</w:t>
      </w:r>
      <w:r>
        <w:rPr>
          <w:spacing w:val="-10"/>
        </w:rPr>
        <w:t xml:space="preserve"> </w:t>
      </w:r>
      <w:r>
        <w:t>menyatakan</w:t>
      </w:r>
      <w:r>
        <w:rPr>
          <w:spacing w:val="-8"/>
        </w:rPr>
        <w:t xml:space="preserve"> </w:t>
      </w:r>
      <w:r>
        <w:t>Berdasarkan</w:t>
      </w:r>
      <w:r>
        <w:rPr>
          <w:spacing w:val="-8"/>
        </w:rPr>
        <w:t xml:space="preserve"> </w:t>
      </w:r>
      <w:r>
        <w:t>hasil</w:t>
      </w:r>
      <w:r>
        <w:rPr>
          <w:spacing w:val="-10"/>
        </w:rPr>
        <w:t xml:space="preserve"> </w:t>
      </w:r>
      <w:r>
        <w:t>uji</w:t>
      </w:r>
      <w:r>
        <w:rPr>
          <w:spacing w:val="-11"/>
        </w:rPr>
        <w:t xml:space="preserve"> </w:t>
      </w:r>
      <w:r>
        <w:t>statistik</w:t>
      </w:r>
      <w:r>
        <w:rPr>
          <w:spacing w:val="-5"/>
        </w:rPr>
        <w:t xml:space="preserve"> </w:t>
      </w:r>
      <w:r>
        <w:t>uji Independent sampel T test nilai p=0,00 lebih kecil dari nilai α yang ditetapkan yaitu0,05. Dengan demikian Ho ditolak dan Ha diterima yaitu ada pengaruh pemberian senam hamil terhadap kecemasan dalam menghadapi persalinan</w:t>
      </w:r>
      <w:r>
        <w:rPr>
          <w:spacing w:val="40"/>
        </w:rPr>
        <w:t xml:space="preserve"> </w:t>
      </w:r>
      <w:r>
        <w:t>di Puskesmas Kassi-KassiMakassar.</w:t>
      </w:r>
    </w:p>
    <w:p w:rsidR="00AA70B7" w:rsidRDefault="003E1332" w:rsidP="007E156D">
      <w:pPr>
        <w:pStyle w:val="BodyText"/>
        <w:spacing w:before="162" w:line="242" w:lineRule="auto"/>
        <w:ind w:right="40"/>
      </w:pPr>
      <w:r>
        <w:t>Menurut asumsi peneliti ibu yang melakukan senam</w:t>
      </w:r>
      <w:r>
        <w:rPr>
          <w:spacing w:val="35"/>
        </w:rPr>
        <w:t xml:space="preserve"> </w:t>
      </w:r>
      <w:r>
        <w:t>hamil</w:t>
      </w:r>
      <w:r>
        <w:rPr>
          <w:spacing w:val="35"/>
        </w:rPr>
        <w:t xml:space="preserve"> </w:t>
      </w:r>
      <w:r>
        <w:t>pada</w:t>
      </w:r>
      <w:r>
        <w:rPr>
          <w:spacing w:val="39"/>
        </w:rPr>
        <w:t xml:space="preserve"> </w:t>
      </w:r>
      <w:r>
        <w:t>saat</w:t>
      </w:r>
      <w:r>
        <w:rPr>
          <w:spacing w:val="35"/>
        </w:rPr>
        <w:t xml:space="preserve"> </w:t>
      </w:r>
      <w:r>
        <w:t>trimester</w:t>
      </w:r>
      <w:r>
        <w:rPr>
          <w:spacing w:val="42"/>
        </w:rPr>
        <w:t xml:space="preserve"> </w:t>
      </w:r>
      <w:r>
        <w:t>III</w:t>
      </w:r>
      <w:r>
        <w:rPr>
          <w:spacing w:val="33"/>
        </w:rPr>
        <w:t xml:space="preserve"> </w:t>
      </w:r>
      <w:r>
        <w:t>secara</w:t>
      </w:r>
      <w:r>
        <w:rPr>
          <w:spacing w:val="40"/>
        </w:rPr>
        <w:t xml:space="preserve"> </w:t>
      </w:r>
      <w:r>
        <w:rPr>
          <w:spacing w:val="-4"/>
        </w:rPr>
        <w:t>tidak</w:t>
      </w:r>
    </w:p>
    <w:p w:rsidR="00AA70B7" w:rsidRDefault="003E1332">
      <w:pPr>
        <w:pStyle w:val="BodyText"/>
        <w:spacing w:before="65"/>
        <w:ind w:right="131"/>
      </w:pPr>
      <w:r>
        <w:br w:type="column"/>
      </w:r>
      <w:r>
        <w:t>langsung membantu ibu menurunkan tingkat kecemasan karena adanya gerakan dan relaksasi otot sehingga ibu merasakan lebih nyaman.</w:t>
      </w:r>
      <w:r>
        <w:rPr>
          <w:spacing w:val="-1"/>
        </w:rPr>
        <w:t xml:space="preserve"> </w:t>
      </w:r>
      <w:r>
        <w:t xml:space="preserve">Selain itu, relaksasi yang didapatkan oleh ibu hamil akan mengurangi ketegangan dan menurunkan kecemasan sehingga ibu lebih siap menghadapi </w:t>
      </w:r>
      <w:r>
        <w:rPr>
          <w:spacing w:val="-2"/>
        </w:rPr>
        <w:t>persalinan</w:t>
      </w:r>
    </w:p>
    <w:p w:rsidR="00AA70B7" w:rsidRDefault="003E1332">
      <w:pPr>
        <w:pStyle w:val="Heading2"/>
        <w:spacing w:before="159" w:line="242" w:lineRule="auto"/>
        <w:ind w:right="139"/>
        <w:jc w:val="both"/>
      </w:pPr>
      <w:r>
        <w:t>Pengaruh Senam Hamil Terhadap Tingkat Kecemasan Pada Ibu Hamil Trimester III</w:t>
      </w:r>
    </w:p>
    <w:p w:rsidR="00AA70B7" w:rsidRDefault="003E1332" w:rsidP="003E1332">
      <w:pPr>
        <w:pStyle w:val="BodyText"/>
        <w:spacing w:before="155"/>
        <w:ind w:right="131"/>
      </w:pPr>
      <w:r>
        <w:t>Berdasarkan hasil penelitian ini menunjukkan bahwa hasil uji normalitas pada kelompok intervensi</w:t>
      </w:r>
      <w:r>
        <w:rPr>
          <w:spacing w:val="-10"/>
        </w:rPr>
        <w:t xml:space="preserve"> </w:t>
      </w:r>
      <w:r>
        <w:t>(senam</w:t>
      </w:r>
      <w:r>
        <w:rPr>
          <w:spacing w:val="-10"/>
        </w:rPr>
        <w:t xml:space="preserve"> </w:t>
      </w:r>
      <w:r>
        <w:t>hamil)</w:t>
      </w:r>
      <w:r>
        <w:rPr>
          <w:spacing w:val="-7"/>
        </w:rPr>
        <w:t xml:space="preserve"> </w:t>
      </w:r>
      <w:r>
        <w:t>adalah</w:t>
      </w:r>
      <w:r>
        <w:rPr>
          <w:spacing w:val="-9"/>
        </w:rPr>
        <w:t xml:space="preserve"> </w:t>
      </w:r>
      <w:r>
        <w:t>0,874</w:t>
      </w:r>
      <w:r>
        <w:rPr>
          <w:spacing w:val="35"/>
        </w:rPr>
        <w:t xml:space="preserve"> </w:t>
      </w:r>
      <w:r>
        <w:t>(&gt;0,05)</w:t>
      </w:r>
      <w:r>
        <w:rPr>
          <w:spacing w:val="-12"/>
        </w:rPr>
        <w:t xml:space="preserve"> </w:t>
      </w:r>
      <w:r>
        <w:t>dan hasil uji normalitas pada kelompok kontrol (tidak senam hamil) adalah 0,297 (&gt;0.05) yang artinya berdistribusi normal (</w:t>
      </w:r>
      <w:r>
        <w:rPr>
          <w:i/>
        </w:rPr>
        <w:t xml:space="preserve">p value </w:t>
      </w:r>
      <w:r>
        <w:t xml:space="preserve">&gt; 0,05). Selanjutnya dilakukan analisis bivariat menggunakan uji </w:t>
      </w:r>
      <w:r>
        <w:rPr>
          <w:i/>
        </w:rPr>
        <w:t xml:space="preserve">Independent t-test. </w:t>
      </w:r>
      <w:r>
        <w:t>Kelompok yang melakukan senam hamil seluruhnya memiliki tingkat kecemasan ringan sedang sebanyak 15 responden (100%) dan kelompok yang tidak melakukan senam hamil sebagian besar memiliki tingkat kecemasan berat sebanyak 9 responden (60%). Hasil</w:t>
      </w:r>
      <w:r>
        <w:rPr>
          <w:spacing w:val="-12"/>
        </w:rPr>
        <w:t xml:space="preserve"> </w:t>
      </w:r>
      <w:r>
        <w:t>uji</w:t>
      </w:r>
      <w:r>
        <w:rPr>
          <w:spacing w:val="-11"/>
        </w:rPr>
        <w:t xml:space="preserve"> </w:t>
      </w:r>
      <w:r>
        <w:rPr>
          <w:i/>
        </w:rPr>
        <w:t>independent</w:t>
      </w:r>
      <w:r>
        <w:rPr>
          <w:i/>
          <w:spacing w:val="-12"/>
        </w:rPr>
        <w:t xml:space="preserve"> </w:t>
      </w:r>
      <w:r>
        <w:rPr>
          <w:i/>
        </w:rPr>
        <w:t>t-test</w:t>
      </w:r>
      <w:r>
        <w:rPr>
          <w:i/>
          <w:spacing w:val="-12"/>
        </w:rPr>
        <w:t xml:space="preserve"> </w:t>
      </w:r>
      <w:r>
        <w:t>diperoleh</w:t>
      </w:r>
      <w:r>
        <w:rPr>
          <w:spacing w:val="-11"/>
        </w:rPr>
        <w:t xml:space="preserve"> </w:t>
      </w:r>
      <w:r>
        <w:t>p</w:t>
      </w:r>
      <w:r>
        <w:rPr>
          <w:spacing w:val="-11"/>
        </w:rPr>
        <w:t xml:space="preserve"> </w:t>
      </w:r>
      <w:r>
        <w:t>value</w:t>
      </w:r>
      <w:r>
        <w:rPr>
          <w:spacing w:val="-6"/>
        </w:rPr>
        <w:t xml:space="preserve"> </w:t>
      </w:r>
      <w:r>
        <w:t>0,000 (&lt; 0,05) sehingga Ho ditolak. Dapat disimpulkan adanya</w:t>
      </w:r>
      <w:r>
        <w:rPr>
          <w:spacing w:val="-4"/>
        </w:rPr>
        <w:t xml:space="preserve"> </w:t>
      </w:r>
      <w:r>
        <w:t>pengaruh</w:t>
      </w:r>
      <w:r>
        <w:rPr>
          <w:spacing w:val="-5"/>
        </w:rPr>
        <w:t xml:space="preserve"> </w:t>
      </w:r>
      <w:r>
        <w:t>senam</w:t>
      </w:r>
      <w:r>
        <w:rPr>
          <w:spacing w:val="-7"/>
        </w:rPr>
        <w:t xml:space="preserve"> </w:t>
      </w:r>
      <w:r>
        <w:t>hamil</w:t>
      </w:r>
      <w:r>
        <w:rPr>
          <w:spacing w:val="-7"/>
        </w:rPr>
        <w:t xml:space="preserve"> </w:t>
      </w:r>
      <w:r>
        <w:t>terhadap</w:t>
      </w:r>
      <w:r>
        <w:rPr>
          <w:spacing w:val="-5"/>
        </w:rPr>
        <w:t xml:space="preserve"> </w:t>
      </w:r>
      <w:r>
        <w:t>penurunan tingkat kecemasan pada ibu hamil Trimester III dalam menghadapi persalinan di Rumah Sakit Royal Taruma Kota Jakarta Barat periode Juli Tahun 2024.</w:t>
      </w:r>
    </w:p>
    <w:p w:rsidR="00AA70B7" w:rsidRDefault="003E1332" w:rsidP="007E156D">
      <w:pPr>
        <w:pStyle w:val="BodyText"/>
        <w:spacing w:before="162"/>
        <w:ind w:right="130"/>
      </w:pPr>
      <w:r>
        <w:t>Tingkat kecemasan pada ibu hamil yang melakukan senam hamil lebih rendah dibandingkan dengan tingkat kecemasan pada ibu hamil yang tidak melakukan senam hamil dikarenakan responden dapat mempraktekkan senam hamil dengan baik, dimana senam hamil sangat bermanfaat untuk mengurangi stress atau kecemasan saat kehamilan. Namun, senam hamil bukanlah penyembuhan ajaib yang dapat membebaskan seseorang dari</w:t>
      </w:r>
      <w:r>
        <w:rPr>
          <w:spacing w:val="-1"/>
        </w:rPr>
        <w:t xml:space="preserve"> </w:t>
      </w:r>
      <w:r>
        <w:t>segala bentuk stress, namun senam hamil dapat memperkecil pengaruh stress terhadap individu. Manfaat olahraga sendiri ditemukan dapat meningkatkan suasana hati dan mengurangi</w:t>
      </w:r>
      <w:r>
        <w:rPr>
          <w:spacing w:val="-1"/>
        </w:rPr>
        <w:t xml:space="preserve"> </w:t>
      </w:r>
      <w:r>
        <w:t>gejala depresi,</w:t>
      </w:r>
      <w:r>
        <w:rPr>
          <w:spacing w:val="-1"/>
        </w:rPr>
        <w:t xml:space="preserve"> </w:t>
      </w:r>
      <w:r>
        <w:t>dan</w:t>
      </w:r>
      <w:r>
        <w:rPr>
          <w:spacing w:val="-1"/>
        </w:rPr>
        <w:t xml:space="preserve"> </w:t>
      </w:r>
      <w:r>
        <w:t>juga menunjukkan sebagai</w:t>
      </w:r>
      <w:r>
        <w:rPr>
          <w:spacing w:val="-10"/>
        </w:rPr>
        <w:t xml:space="preserve"> </w:t>
      </w:r>
      <w:r>
        <w:t>antidepresan</w:t>
      </w:r>
      <w:r>
        <w:rPr>
          <w:spacing w:val="-4"/>
        </w:rPr>
        <w:t xml:space="preserve"> </w:t>
      </w:r>
      <w:r>
        <w:t>dan</w:t>
      </w:r>
      <w:r>
        <w:rPr>
          <w:spacing w:val="-4"/>
        </w:rPr>
        <w:t xml:space="preserve"> </w:t>
      </w:r>
      <w:r>
        <w:t>psikoterapi</w:t>
      </w:r>
      <w:r>
        <w:rPr>
          <w:spacing w:val="-5"/>
        </w:rPr>
        <w:t xml:space="preserve"> </w:t>
      </w:r>
      <w:r>
        <w:t>dalam</w:t>
      </w:r>
      <w:r>
        <w:rPr>
          <w:spacing w:val="-5"/>
        </w:rPr>
        <w:t xml:space="preserve"> </w:t>
      </w:r>
      <w:r>
        <w:t xml:space="preserve">jangka </w:t>
      </w:r>
      <w:r>
        <w:rPr>
          <w:spacing w:val="-2"/>
        </w:rPr>
        <w:t>panjang.</w:t>
      </w:r>
    </w:p>
    <w:p w:rsidR="00AA70B7" w:rsidRDefault="003E1332" w:rsidP="007E156D">
      <w:pPr>
        <w:pStyle w:val="BodyText"/>
        <w:spacing w:before="158" w:line="242" w:lineRule="auto"/>
        <w:ind w:right="136"/>
      </w:pPr>
      <w:r>
        <w:t>Senam hamil merupakan salah satu metode penting dilakukan untuk mempertahankan atau memperbaiki</w:t>
      </w:r>
      <w:r>
        <w:rPr>
          <w:spacing w:val="51"/>
        </w:rPr>
        <w:t xml:space="preserve"> </w:t>
      </w:r>
      <w:r>
        <w:t>keseimbangan</w:t>
      </w:r>
      <w:r>
        <w:rPr>
          <w:spacing w:val="53"/>
        </w:rPr>
        <w:t xml:space="preserve"> </w:t>
      </w:r>
      <w:r>
        <w:t>fisik</w:t>
      </w:r>
      <w:r>
        <w:rPr>
          <w:spacing w:val="53"/>
        </w:rPr>
        <w:t xml:space="preserve"> </w:t>
      </w:r>
      <w:r>
        <w:t>ibu</w:t>
      </w:r>
      <w:r>
        <w:rPr>
          <w:spacing w:val="53"/>
        </w:rPr>
        <w:t xml:space="preserve"> </w:t>
      </w:r>
      <w:r>
        <w:t>hamil</w:t>
      </w:r>
      <w:r>
        <w:rPr>
          <w:spacing w:val="52"/>
        </w:rPr>
        <w:t xml:space="preserve"> </w:t>
      </w:r>
      <w:r>
        <w:rPr>
          <w:spacing w:val="-5"/>
        </w:rPr>
        <w:t>dan</w:t>
      </w:r>
    </w:p>
    <w:p w:rsidR="00AA70B7" w:rsidRDefault="00AA70B7">
      <w:pPr>
        <w:pStyle w:val="BodyText"/>
        <w:spacing w:line="242" w:lineRule="auto"/>
        <w:sectPr w:rsidR="00AA70B7">
          <w:pgSz w:w="11910" w:h="16840"/>
          <w:pgMar w:top="1920" w:right="992" w:bottom="1500" w:left="992" w:header="0" w:footer="1307" w:gutter="0"/>
          <w:cols w:num="2" w:space="720" w:equalWidth="0">
            <w:col w:w="4657" w:space="516"/>
            <w:col w:w="4753"/>
          </w:cols>
        </w:sectPr>
      </w:pPr>
    </w:p>
    <w:p w:rsidR="00AA70B7" w:rsidRDefault="003E1332">
      <w:pPr>
        <w:pStyle w:val="BodyText"/>
        <w:spacing w:before="65"/>
        <w:ind w:right="38"/>
      </w:pPr>
      <w:r>
        <w:lastRenderedPageBreak/>
        <w:t>merupakan</w:t>
      </w:r>
      <w:r>
        <w:rPr>
          <w:spacing w:val="37"/>
        </w:rPr>
        <w:t xml:space="preserve"> </w:t>
      </w:r>
      <w:r>
        <w:t>terapi latihan yang</w:t>
      </w:r>
      <w:r>
        <w:rPr>
          <w:spacing w:val="-14"/>
        </w:rPr>
        <w:t xml:space="preserve"> </w:t>
      </w:r>
      <w:r>
        <w:t>diberikan</w:t>
      </w:r>
      <w:r>
        <w:rPr>
          <w:spacing w:val="-9"/>
        </w:rPr>
        <w:t xml:space="preserve"> </w:t>
      </w:r>
      <w:r>
        <w:t>pada</w:t>
      </w:r>
      <w:r>
        <w:rPr>
          <w:spacing w:val="-7"/>
        </w:rPr>
        <w:t xml:space="preserve"> </w:t>
      </w:r>
      <w:r>
        <w:t>ibu hamil dengan tujuan mencapai persalinan yang cepat, mudah dan aman. Senam hamil memiliki berbagai</w:t>
      </w:r>
      <w:r>
        <w:rPr>
          <w:spacing w:val="-14"/>
        </w:rPr>
        <w:t xml:space="preserve"> </w:t>
      </w:r>
      <w:r>
        <w:t>manfaat</w:t>
      </w:r>
      <w:r>
        <w:rPr>
          <w:spacing w:val="-14"/>
        </w:rPr>
        <w:t xml:space="preserve"> </w:t>
      </w:r>
      <w:r>
        <w:t>bagi</w:t>
      </w:r>
      <w:r>
        <w:rPr>
          <w:spacing w:val="-14"/>
        </w:rPr>
        <w:t xml:space="preserve"> </w:t>
      </w:r>
      <w:r>
        <w:t>tubuh,</w:t>
      </w:r>
      <w:r>
        <w:rPr>
          <w:spacing w:val="-12"/>
        </w:rPr>
        <w:t xml:space="preserve"> </w:t>
      </w:r>
      <w:r>
        <w:t>salah</w:t>
      </w:r>
      <w:r>
        <w:rPr>
          <w:spacing w:val="-13"/>
        </w:rPr>
        <w:t xml:space="preserve"> </w:t>
      </w:r>
      <w:r>
        <w:t>satu</w:t>
      </w:r>
      <w:r>
        <w:rPr>
          <w:spacing w:val="-13"/>
        </w:rPr>
        <w:t xml:space="preserve"> </w:t>
      </w:r>
      <w:r>
        <w:t>nya</w:t>
      </w:r>
      <w:r>
        <w:rPr>
          <w:spacing w:val="31"/>
        </w:rPr>
        <w:t xml:space="preserve"> </w:t>
      </w:r>
      <w:r>
        <w:t>adalah dapat mempengaruhi kualitas tidur ibu hamil khususnya di trimester II dan trimester III. Kecemasan ibu hamil trimester III memiliki pengaruh terhadap kualitas tidur. Manfaat lain yang dapat dirasakan oleh ibu yang melakukan senam</w:t>
      </w:r>
      <w:r>
        <w:rPr>
          <w:spacing w:val="-14"/>
        </w:rPr>
        <w:t xml:space="preserve"> </w:t>
      </w:r>
      <w:r>
        <w:t>hamil</w:t>
      </w:r>
      <w:r>
        <w:rPr>
          <w:spacing w:val="-14"/>
        </w:rPr>
        <w:t xml:space="preserve"> </w:t>
      </w:r>
      <w:r>
        <w:t>dapat</w:t>
      </w:r>
      <w:r>
        <w:rPr>
          <w:spacing w:val="-14"/>
        </w:rPr>
        <w:t xml:space="preserve"> </w:t>
      </w:r>
      <w:r>
        <w:t>mempengaruhi</w:t>
      </w:r>
      <w:r>
        <w:rPr>
          <w:spacing w:val="-13"/>
        </w:rPr>
        <w:t xml:space="preserve"> </w:t>
      </w:r>
      <w:r>
        <w:t>penurunan</w:t>
      </w:r>
      <w:r>
        <w:rPr>
          <w:spacing w:val="-14"/>
        </w:rPr>
        <w:t xml:space="preserve"> </w:t>
      </w:r>
      <w:r>
        <w:t xml:space="preserve">nyeri punggung. Bahkan ibu hamil primipara pada usia kehamilan trimester III, disarankan untuk melaksanakan senam kehamilan guna mengurangi tingkat kecemasan menjelang waktu melahirkan dan untuk menjaga kesehatan ibu selama hamil </w:t>
      </w:r>
      <w:r>
        <w:rPr>
          <w:spacing w:val="-2"/>
        </w:rPr>
        <w:t>(28).</w:t>
      </w:r>
    </w:p>
    <w:p w:rsidR="00AA70B7" w:rsidRDefault="003E1332" w:rsidP="007E156D">
      <w:pPr>
        <w:pStyle w:val="BodyText"/>
        <w:spacing w:before="159"/>
        <w:ind w:right="38"/>
      </w:pPr>
      <w:r>
        <w:t>Senam hamil dapat menurunkan tingkat kecemasan</w:t>
      </w:r>
      <w:r>
        <w:rPr>
          <w:spacing w:val="-9"/>
        </w:rPr>
        <w:t xml:space="preserve"> </w:t>
      </w:r>
      <w:r>
        <w:t>pada</w:t>
      </w:r>
      <w:r>
        <w:rPr>
          <w:spacing w:val="-6"/>
        </w:rPr>
        <w:t xml:space="preserve"> </w:t>
      </w:r>
      <w:r>
        <w:t>ibu</w:t>
      </w:r>
      <w:r>
        <w:rPr>
          <w:spacing w:val="-9"/>
        </w:rPr>
        <w:t xml:space="preserve"> </w:t>
      </w:r>
      <w:r>
        <w:t>hamil</w:t>
      </w:r>
      <w:r>
        <w:rPr>
          <w:spacing w:val="-10"/>
        </w:rPr>
        <w:t xml:space="preserve"> </w:t>
      </w:r>
      <w:r>
        <w:t>dimana</w:t>
      </w:r>
      <w:r>
        <w:rPr>
          <w:spacing w:val="-6"/>
        </w:rPr>
        <w:t xml:space="preserve"> </w:t>
      </w:r>
      <w:r>
        <w:t>senam</w:t>
      </w:r>
      <w:r>
        <w:rPr>
          <w:spacing w:val="-10"/>
        </w:rPr>
        <w:t xml:space="preserve"> </w:t>
      </w:r>
      <w:r>
        <w:t>hamil</w:t>
      </w:r>
      <w:r>
        <w:rPr>
          <w:spacing w:val="-10"/>
        </w:rPr>
        <w:t xml:space="preserve"> </w:t>
      </w:r>
      <w:r>
        <w:t>ini sendiri merupakan salah satu kompetensi dari Fisioterapi. Hal ini salah satunya dikarenakan adanya gerakan relaksasi dalam senam hamil. Selain gerakan relaksasi, ada pula gerakan untuk pengaturan pernapasan yang selain membantu ibu saat melahirkan, juga dapat memberikan rasa tenang dan rileks pada ibu hamil. Rileksasi ibu dapat pula dibantu dengan adanya komunikasi terapuetik yang dilakukan selama melakukan senam hamil. Secara fisiologis, relaksasi akan mempengaruhi kerja parasimpatetik dari sistem saraf pusat. Sistem saraf parasimpatetik akan memperlambat atau memperlemah kerja alat-alat internal</w:t>
      </w:r>
      <w:r>
        <w:rPr>
          <w:spacing w:val="-2"/>
        </w:rPr>
        <w:t xml:space="preserve"> </w:t>
      </w:r>
      <w:r>
        <w:t>tubuh.</w:t>
      </w:r>
      <w:r>
        <w:rPr>
          <w:spacing w:val="-1"/>
        </w:rPr>
        <w:t xml:space="preserve"> </w:t>
      </w:r>
      <w:r>
        <w:t>Akibatnya,</w:t>
      </w:r>
      <w:r>
        <w:rPr>
          <w:spacing w:val="-1"/>
        </w:rPr>
        <w:t xml:space="preserve"> </w:t>
      </w:r>
      <w:r>
        <w:t>terjadi</w:t>
      </w:r>
      <w:r>
        <w:rPr>
          <w:spacing w:val="-2"/>
        </w:rPr>
        <w:t xml:space="preserve"> </w:t>
      </w:r>
      <w:r>
        <w:t>penurunan</w:t>
      </w:r>
      <w:r>
        <w:rPr>
          <w:spacing w:val="-1"/>
        </w:rPr>
        <w:t xml:space="preserve"> </w:t>
      </w:r>
      <w:r>
        <w:t>detak jantung, irama nafas, tekanan darah, ketegangan otot, tingkat metabolisme dan produksi hormon penyebab stress. Seiring dengan penurunan hormon penyebab stress, maka ibu akan merasa lebih tenang. Dengan demikian, ibu hamil akan merasa rileks seiring dengan menurunnya gejala kecemasan (6).</w:t>
      </w:r>
    </w:p>
    <w:p w:rsidR="00AA70B7" w:rsidRDefault="003E1332" w:rsidP="007E156D">
      <w:pPr>
        <w:pStyle w:val="BodyText"/>
        <w:spacing w:before="163"/>
        <w:ind w:right="38"/>
      </w:pPr>
      <w:r>
        <w:t>Hasil penelitian ini sejalan dengan hasil penelitian yang dilakukan oleh (29) tentang pengaruh keikutsertaan senam hamil terhadap tingkat kecemasan ibu TM III untuk menghadapi persalinan di Klinik Kehamilan Sehat Serpong. Hasil</w:t>
      </w:r>
      <w:r>
        <w:rPr>
          <w:spacing w:val="-6"/>
        </w:rPr>
        <w:t xml:space="preserve"> </w:t>
      </w:r>
      <w:r>
        <w:t>analisi</w:t>
      </w:r>
      <w:r>
        <w:rPr>
          <w:spacing w:val="-6"/>
        </w:rPr>
        <w:t xml:space="preserve"> </w:t>
      </w:r>
      <w:r>
        <w:t>uji</w:t>
      </w:r>
      <w:r>
        <w:rPr>
          <w:spacing w:val="-6"/>
        </w:rPr>
        <w:t xml:space="preserve"> </w:t>
      </w:r>
      <w:r>
        <w:t>T</w:t>
      </w:r>
      <w:r>
        <w:rPr>
          <w:spacing w:val="-4"/>
        </w:rPr>
        <w:t xml:space="preserve"> </w:t>
      </w:r>
      <w:r>
        <w:t>Test</w:t>
      </w:r>
      <w:r>
        <w:rPr>
          <w:spacing w:val="-6"/>
        </w:rPr>
        <w:t xml:space="preserve"> </w:t>
      </w:r>
      <w:r>
        <w:t>didapatkan</w:t>
      </w:r>
      <w:r>
        <w:rPr>
          <w:spacing w:val="-9"/>
        </w:rPr>
        <w:t xml:space="preserve"> </w:t>
      </w:r>
      <w:r>
        <w:t>nilai</w:t>
      </w:r>
      <w:r>
        <w:rPr>
          <w:spacing w:val="-6"/>
        </w:rPr>
        <w:t xml:space="preserve"> </w:t>
      </w:r>
      <w:r>
        <w:t>p-Value&lt;α (0,000&lt;0,05).</w:t>
      </w:r>
      <w:r>
        <w:rPr>
          <w:spacing w:val="40"/>
        </w:rPr>
        <w:t xml:space="preserve"> </w:t>
      </w:r>
      <w:r>
        <w:t>Berdasarkan uji tersebut dapat disimpulkan ada</w:t>
      </w:r>
      <w:r>
        <w:rPr>
          <w:spacing w:val="40"/>
        </w:rPr>
        <w:t xml:space="preserve"> </w:t>
      </w:r>
      <w:r>
        <w:t>Pengaruh Keikutsertaan Senam Hamil Terhadap Tingkat Kecemasan Ibu Tm III Untuk</w:t>
      </w:r>
      <w:r>
        <w:rPr>
          <w:spacing w:val="56"/>
          <w:w w:val="150"/>
        </w:rPr>
        <w:t xml:space="preserve">  </w:t>
      </w:r>
      <w:r>
        <w:t>Menghadapi</w:t>
      </w:r>
      <w:r>
        <w:rPr>
          <w:spacing w:val="56"/>
          <w:w w:val="150"/>
        </w:rPr>
        <w:t xml:space="preserve">  </w:t>
      </w:r>
      <w:r>
        <w:t>Persalinan</w:t>
      </w:r>
      <w:r>
        <w:rPr>
          <w:spacing w:val="54"/>
          <w:w w:val="150"/>
        </w:rPr>
        <w:t xml:space="preserve">  </w:t>
      </w:r>
      <w:r>
        <w:t>Di</w:t>
      </w:r>
      <w:r>
        <w:rPr>
          <w:spacing w:val="57"/>
          <w:w w:val="150"/>
        </w:rPr>
        <w:t xml:space="preserve">  </w:t>
      </w:r>
      <w:r>
        <w:rPr>
          <w:spacing w:val="-2"/>
        </w:rPr>
        <w:t>Klinik</w:t>
      </w:r>
    </w:p>
    <w:p w:rsidR="00AA70B7" w:rsidRDefault="003E1332">
      <w:pPr>
        <w:pStyle w:val="BodyText"/>
        <w:spacing w:before="65"/>
        <w:ind w:right="136"/>
      </w:pPr>
      <w:r>
        <w:br w:type="column"/>
      </w:r>
      <w:r>
        <w:t>Kehamilan Sehat Serpong Pada Kelompok Intervensi</w:t>
      </w:r>
      <w:r>
        <w:rPr>
          <w:spacing w:val="27"/>
        </w:rPr>
        <w:t xml:space="preserve"> </w:t>
      </w:r>
      <w:r>
        <w:t>dan</w:t>
      </w:r>
      <w:r>
        <w:rPr>
          <w:spacing w:val="-13"/>
        </w:rPr>
        <w:t xml:space="preserve"> </w:t>
      </w:r>
      <w:r>
        <w:t>Kontrol,</w:t>
      </w:r>
      <w:r>
        <w:rPr>
          <w:spacing w:val="-13"/>
        </w:rPr>
        <w:t xml:space="preserve"> </w:t>
      </w:r>
      <w:r>
        <w:t>setelah</w:t>
      </w:r>
      <w:r>
        <w:rPr>
          <w:spacing w:val="-13"/>
        </w:rPr>
        <w:t xml:space="preserve"> </w:t>
      </w:r>
      <w:r>
        <w:t>mengikuti</w:t>
      </w:r>
      <w:r>
        <w:rPr>
          <w:spacing w:val="-14"/>
        </w:rPr>
        <w:t xml:space="preserve"> </w:t>
      </w:r>
      <w:r>
        <w:t>kegiatan rutin senam hamil ± 4 kali.</w:t>
      </w:r>
    </w:p>
    <w:p w:rsidR="00AA70B7" w:rsidRDefault="003E1332" w:rsidP="007E156D">
      <w:pPr>
        <w:pStyle w:val="BodyText"/>
        <w:spacing w:before="156"/>
        <w:ind w:right="133"/>
      </w:pPr>
      <w:r>
        <w:t>Penelitian lain yang dilakukan oleh (30) tentang pengaruh intervensi senam hamil dalam menurunkan</w:t>
      </w:r>
      <w:r>
        <w:rPr>
          <w:spacing w:val="-1"/>
        </w:rPr>
        <w:t xml:space="preserve"> </w:t>
      </w:r>
      <w:r>
        <w:t>stres</w:t>
      </w:r>
      <w:r>
        <w:rPr>
          <w:spacing w:val="-1"/>
        </w:rPr>
        <w:t xml:space="preserve"> </w:t>
      </w:r>
      <w:r>
        <w:t>dan</w:t>
      </w:r>
      <w:r>
        <w:rPr>
          <w:spacing w:val="-1"/>
        </w:rPr>
        <w:t xml:space="preserve"> </w:t>
      </w:r>
      <w:r>
        <w:t>meningkatkan</w:t>
      </w:r>
      <w:r>
        <w:rPr>
          <w:spacing w:val="-1"/>
        </w:rPr>
        <w:t xml:space="preserve"> </w:t>
      </w:r>
      <w:r>
        <w:t>kualitas</w:t>
      </w:r>
      <w:r>
        <w:rPr>
          <w:spacing w:val="-1"/>
        </w:rPr>
        <w:t xml:space="preserve"> </w:t>
      </w:r>
      <w:r>
        <w:t>tidur ibu hamil trimester III. Hasil uji diperoleh nilai Z hitung sebesar -5,095 dengan nilai p = 0,000 &lt; 0,05. Artinya terdapat perbedaan yang signifikan stres ibu hamil sebelum dan sesudah intervensi senam hamil.</w:t>
      </w:r>
    </w:p>
    <w:p w:rsidR="00AA70B7" w:rsidRDefault="003E1332" w:rsidP="007E156D">
      <w:pPr>
        <w:pStyle w:val="BodyText"/>
        <w:spacing w:before="162"/>
        <w:ind w:right="131"/>
      </w:pPr>
      <w:r>
        <w:t>Penelitian lain yang dilakukan oleh (31) tentang efektivitas senam hamil terhadap penurunan</w:t>
      </w:r>
      <w:r>
        <w:rPr>
          <w:spacing w:val="-14"/>
        </w:rPr>
        <w:t xml:space="preserve"> </w:t>
      </w:r>
      <w:r>
        <w:t>kecemasan</w:t>
      </w:r>
      <w:r>
        <w:rPr>
          <w:spacing w:val="-14"/>
        </w:rPr>
        <w:t xml:space="preserve"> </w:t>
      </w:r>
      <w:r>
        <w:t>menghadapi</w:t>
      </w:r>
      <w:r>
        <w:rPr>
          <w:spacing w:val="-14"/>
        </w:rPr>
        <w:t xml:space="preserve"> </w:t>
      </w:r>
      <w:r>
        <w:t>persalinan</w:t>
      </w:r>
      <w:r>
        <w:rPr>
          <w:spacing w:val="-13"/>
        </w:rPr>
        <w:t xml:space="preserve"> </w:t>
      </w:r>
      <w:r>
        <w:t>pada ibu hamil di wilayah kerja Puskesmas Simpang Gambir Kabupaten Mandailing Natal tahun 2021. Hasil penelitian menunjukkan bahwa kelompok rata-rata dengan intervensi sekitar 39,33 menjadi 36,67 dengan P = 0,039, kelompok kontrol 40,67 menjadi 37,67 dalam P = 0,070, di sini berarti kelompok intervensi menunjukkan nilai p &lt; 0,05 yaitu 0,039 &lt;0,05, dengan demikian dapat dikatakan bahwa ada perbedaan sebelum dan sesudah melakukan intervensi.</w:t>
      </w:r>
    </w:p>
    <w:p w:rsidR="00AA70B7" w:rsidRDefault="003E1332" w:rsidP="007E156D">
      <w:pPr>
        <w:pStyle w:val="BodyText"/>
        <w:spacing w:before="162"/>
        <w:ind w:right="133"/>
      </w:pPr>
      <w:r>
        <w:t>Penelitian lain yang dilakukan oleh (32) tentang pengaruh frekuensi senam hamil (prenatal yoga) terhadap penurunan anxiety pada primigravida usia kehamilan &gt;28 minggu di Puskesmas Manding. Hasil pengolahan</w:t>
      </w:r>
      <w:r>
        <w:rPr>
          <w:spacing w:val="40"/>
        </w:rPr>
        <w:t xml:space="preserve"> </w:t>
      </w:r>
      <w:r>
        <w:t>data menggunakan uji wilcoxonmenunjukkan nilai P=0.002 lebih kecil dari (P&lt;0.05) artinya H0 ditolak</w:t>
      </w:r>
      <w:r>
        <w:rPr>
          <w:spacing w:val="-14"/>
        </w:rPr>
        <w:t xml:space="preserve"> </w:t>
      </w:r>
      <w:r>
        <w:t>berarti</w:t>
      </w:r>
      <w:r>
        <w:rPr>
          <w:spacing w:val="-14"/>
        </w:rPr>
        <w:t xml:space="preserve"> </w:t>
      </w:r>
      <w:r>
        <w:t>ada</w:t>
      </w:r>
      <w:r>
        <w:rPr>
          <w:spacing w:val="-14"/>
        </w:rPr>
        <w:t xml:space="preserve"> </w:t>
      </w:r>
      <w:r>
        <w:t>pengaruh</w:t>
      </w:r>
      <w:r>
        <w:rPr>
          <w:spacing w:val="-13"/>
        </w:rPr>
        <w:t xml:space="preserve"> </w:t>
      </w:r>
      <w:r>
        <w:t>frekuensi</w:t>
      </w:r>
      <w:r>
        <w:rPr>
          <w:spacing w:val="-14"/>
        </w:rPr>
        <w:t xml:space="preserve"> </w:t>
      </w:r>
      <w:r>
        <w:t>senam</w:t>
      </w:r>
      <w:r>
        <w:rPr>
          <w:spacing w:val="-14"/>
        </w:rPr>
        <w:t xml:space="preserve"> </w:t>
      </w:r>
      <w:r>
        <w:t>hamil (Prenatal Yoga) terhadap penurunan anxiety pada primigravida usia kehamilan &gt;28 minggu.</w:t>
      </w:r>
    </w:p>
    <w:p w:rsidR="00AA70B7" w:rsidRDefault="003E1332" w:rsidP="007E156D">
      <w:pPr>
        <w:pStyle w:val="BodyText"/>
        <w:spacing w:before="161"/>
        <w:ind w:right="132"/>
      </w:pPr>
      <w:r>
        <w:t>Menurut</w:t>
      </w:r>
      <w:r>
        <w:rPr>
          <w:spacing w:val="-14"/>
        </w:rPr>
        <w:t xml:space="preserve"> </w:t>
      </w:r>
      <w:r>
        <w:t>asumsi</w:t>
      </w:r>
      <w:r>
        <w:rPr>
          <w:spacing w:val="-14"/>
        </w:rPr>
        <w:t xml:space="preserve"> </w:t>
      </w:r>
      <w:r>
        <w:t>peneliti</w:t>
      </w:r>
      <w:r>
        <w:rPr>
          <w:spacing w:val="-14"/>
        </w:rPr>
        <w:t xml:space="preserve"> </w:t>
      </w:r>
      <w:r>
        <w:t>senam</w:t>
      </w:r>
      <w:r>
        <w:rPr>
          <w:spacing w:val="-13"/>
        </w:rPr>
        <w:t xml:space="preserve"> </w:t>
      </w:r>
      <w:r>
        <w:t>hamil</w:t>
      </w:r>
      <w:r>
        <w:rPr>
          <w:spacing w:val="-14"/>
        </w:rPr>
        <w:t xml:space="preserve"> </w:t>
      </w:r>
      <w:r>
        <w:t>memiliki pengaruh terhadap penurunan tingkat kecemasan pada ibu hamil trimester III, karerna pada saat senam hamil ibu melakukan gerakan relakasasi. Secara fisiologis, relaksasi akan mempengaruhi kerja</w:t>
      </w:r>
      <w:r>
        <w:rPr>
          <w:spacing w:val="-11"/>
        </w:rPr>
        <w:t xml:space="preserve"> </w:t>
      </w:r>
      <w:r>
        <w:t>parasimpatetik</w:t>
      </w:r>
      <w:r>
        <w:rPr>
          <w:spacing w:val="-13"/>
        </w:rPr>
        <w:t xml:space="preserve"> </w:t>
      </w:r>
      <w:r>
        <w:t>dari</w:t>
      </w:r>
      <w:r>
        <w:rPr>
          <w:spacing w:val="-14"/>
        </w:rPr>
        <w:t xml:space="preserve"> </w:t>
      </w:r>
      <w:r>
        <w:t>sistem</w:t>
      </w:r>
      <w:r>
        <w:rPr>
          <w:spacing w:val="-14"/>
        </w:rPr>
        <w:t xml:space="preserve"> </w:t>
      </w:r>
      <w:r>
        <w:t>saraf</w:t>
      </w:r>
      <w:r>
        <w:rPr>
          <w:spacing w:val="-12"/>
        </w:rPr>
        <w:t xml:space="preserve"> </w:t>
      </w:r>
      <w:r>
        <w:t>pusat.</w:t>
      </w:r>
      <w:r>
        <w:rPr>
          <w:spacing w:val="-13"/>
        </w:rPr>
        <w:t xml:space="preserve"> </w:t>
      </w:r>
      <w:r>
        <w:t>Sistem saraf parasimpatetik akan memperlambat atau memperlemah kerja alat-alat internal tubuh. Akibatnya, terjadi penurunan detak jantung, irama nafas, tekanan darah, ketegangan otot, tingkat metabolisme dan produksi hormon penyebab stress. Seiring dengan penurunan hormon penyebab</w:t>
      </w:r>
      <w:r>
        <w:rPr>
          <w:spacing w:val="55"/>
          <w:w w:val="150"/>
        </w:rPr>
        <w:t xml:space="preserve"> </w:t>
      </w:r>
      <w:r>
        <w:t>stress,</w:t>
      </w:r>
      <w:r>
        <w:rPr>
          <w:spacing w:val="56"/>
          <w:w w:val="150"/>
        </w:rPr>
        <w:t xml:space="preserve"> </w:t>
      </w:r>
      <w:r>
        <w:t>maka</w:t>
      </w:r>
      <w:r>
        <w:rPr>
          <w:spacing w:val="57"/>
          <w:w w:val="150"/>
        </w:rPr>
        <w:t xml:space="preserve"> </w:t>
      </w:r>
      <w:r>
        <w:t>ibu</w:t>
      </w:r>
      <w:r>
        <w:rPr>
          <w:spacing w:val="56"/>
          <w:w w:val="150"/>
        </w:rPr>
        <w:t xml:space="preserve"> </w:t>
      </w:r>
      <w:r>
        <w:t>akan</w:t>
      </w:r>
      <w:r>
        <w:rPr>
          <w:spacing w:val="55"/>
          <w:w w:val="150"/>
        </w:rPr>
        <w:t xml:space="preserve"> </w:t>
      </w:r>
      <w:r>
        <w:t>merasa</w:t>
      </w:r>
      <w:r>
        <w:rPr>
          <w:spacing w:val="58"/>
          <w:w w:val="150"/>
        </w:rPr>
        <w:t xml:space="preserve"> </w:t>
      </w:r>
      <w:r>
        <w:rPr>
          <w:spacing w:val="-4"/>
        </w:rPr>
        <w:t>lebih</w:t>
      </w:r>
    </w:p>
    <w:p w:rsidR="00AA70B7" w:rsidRDefault="00AA70B7">
      <w:pPr>
        <w:pStyle w:val="BodyText"/>
        <w:sectPr w:rsidR="00AA70B7">
          <w:pgSz w:w="11910" w:h="16840"/>
          <w:pgMar w:top="1920" w:right="992" w:bottom="1500" w:left="992" w:header="0" w:footer="1307" w:gutter="0"/>
          <w:cols w:num="2" w:space="720" w:equalWidth="0">
            <w:col w:w="4657" w:space="515"/>
            <w:col w:w="4754"/>
          </w:cols>
        </w:sectPr>
      </w:pPr>
    </w:p>
    <w:p w:rsidR="00AA70B7" w:rsidRDefault="003E1332">
      <w:pPr>
        <w:pStyle w:val="BodyText"/>
        <w:spacing w:before="65" w:line="242" w:lineRule="auto"/>
        <w:jc w:val="left"/>
      </w:pPr>
      <w:r>
        <w:lastRenderedPageBreak/>
        <w:t>tenang. Dengan demikian, ibu hamil akan merasa rileks dan menurunnya gejala kecemasan.</w:t>
      </w:r>
    </w:p>
    <w:p w:rsidR="00AA70B7" w:rsidRDefault="003E1332">
      <w:pPr>
        <w:pStyle w:val="Heading1"/>
        <w:spacing w:before="154"/>
      </w:pPr>
      <w:r>
        <w:rPr>
          <w:spacing w:val="-2"/>
        </w:rPr>
        <w:t>KESIMPULAN</w:t>
      </w:r>
    </w:p>
    <w:p w:rsidR="00AA70B7" w:rsidRDefault="003E1332">
      <w:pPr>
        <w:pStyle w:val="ListParagraph"/>
        <w:numPr>
          <w:ilvl w:val="0"/>
          <w:numId w:val="3"/>
        </w:numPr>
        <w:tabs>
          <w:tab w:val="left" w:pos="503"/>
        </w:tabs>
        <w:ind w:right="42"/>
        <w:jc w:val="both"/>
      </w:pPr>
      <w:r>
        <w:t>Sebagian besar ibu hamil trimester III setelah mengikuti senam hamil memiliki tingkat kecemasan ringan yaitu sebanyak 10 orang (66,6%) sedangkan yang mengalami tingkat kecemasan sedang sebanyak 5 orang (33,3%) dan tidak ada yang mengalami tingkat kecemasan berat.</w:t>
      </w:r>
    </w:p>
    <w:p w:rsidR="00AA70B7" w:rsidRDefault="003E1332">
      <w:pPr>
        <w:pStyle w:val="ListParagraph"/>
        <w:numPr>
          <w:ilvl w:val="0"/>
          <w:numId w:val="3"/>
        </w:numPr>
        <w:tabs>
          <w:tab w:val="left" w:pos="503"/>
        </w:tabs>
        <w:spacing w:before="5"/>
        <w:jc w:val="both"/>
      </w:pPr>
      <w:r>
        <w:t>Sebagian besar tingkat kecemasan ibu hamil trimester</w:t>
      </w:r>
      <w:r>
        <w:rPr>
          <w:spacing w:val="-14"/>
        </w:rPr>
        <w:t xml:space="preserve"> </w:t>
      </w:r>
      <w:r>
        <w:t>III</w:t>
      </w:r>
      <w:r>
        <w:rPr>
          <w:spacing w:val="-14"/>
        </w:rPr>
        <w:t xml:space="preserve"> </w:t>
      </w:r>
      <w:r>
        <w:t>yang</w:t>
      </w:r>
      <w:r>
        <w:rPr>
          <w:spacing w:val="-14"/>
        </w:rPr>
        <w:t xml:space="preserve"> </w:t>
      </w:r>
      <w:r>
        <w:t>tidak</w:t>
      </w:r>
      <w:r>
        <w:rPr>
          <w:spacing w:val="-13"/>
        </w:rPr>
        <w:t xml:space="preserve"> </w:t>
      </w:r>
      <w:r>
        <w:t>mengikuti</w:t>
      </w:r>
      <w:r>
        <w:rPr>
          <w:spacing w:val="-14"/>
        </w:rPr>
        <w:t xml:space="preserve"> </w:t>
      </w:r>
      <w:r>
        <w:t>senam</w:t>
      </w:r>
      <w:r>
        <w:rPr>
          <w:spacing w:val="-14"/>
        </w:rPr>
        <w:t xml:space="preserve"> </w:t>
      </w:r>
      <w:r>
        <w:t>hamil cemas berat sebanyak 9 orang (60%) sedangkan tingkat kecemasan ibu hamil trimester</w:t>
      </w:r>
      <w:r>
        <w:rPr>
          <w:spacing w:val="-14"/>
        </w:rPr>
        <w:t xml:space="preserve"> </w:t>
      </w:r>
      <w:r>
        <w:t>III</w:t>
      </w:r>
      <w:r>
        <w:rPr>
          <w:spacing w:val="-14"/>
        </w:rPr>
        <w:t xml:space="preserve"> </w:t>
      </w:r>
      <w:r>
        <w:t>yang</w:t>
      </w:r>
      <w:r>
        <w:rPr>
          <w:spacing w:val="-14"/>
        </w:rPr>
        <w:t xml:space="preserve"> </w:t>
      </w:r>
      <w:r>
        <w:t>tidak</w:t>
      </w:r>
      <w:r>
        <w:rPr>
          <w:spacing w:val="-13"/>
        </w:rPr>
        <w:t xml:space="preserve"> </w:t>
      </w:r>
      <w:r>
        <w:t>mengikuti</w:t>
      </w:r>
      <w:r>
        <w:rPr>
          <w:spacing w:val="-14"/>
        </w:rPr>
        <w:t xml:space="preserve"> </w:t>
      </w:r>
      <w:r>
        <w:t>senam</w:t>
      </w:r>
      <w:r>
        <w:rPr>
          <w:spacing w:val="-14"/>
        </w:rPr>
        <w:t xml:space="preserve"> </w:t>
      </w:r>
      <w:r>
        <w:t>hamil cemas ringan sebanyak 4 orang (26,6%) dan cemas sedang sebanyak 2 orang (13,3%)</w:t>
      </w:r>
    </w:p>
    <w:p w:rsidR="00AA70B7" w:rsidRDefault="003E1332">
      <w:pPr>
        <w:pStyle w:val="ListParagraph"/>
        <w:numPr>
          <w:ilvl w:val="0"/>
          <w:numId w:val="3"/>
        </w:numPr>
        <w:tabs>
          <w:tab w:val="left" w:pos="503"/>
        </w:tabs>
        <w:spacing w:before="0"/>
        <w:ind w:right="38"/>
        <w:jc w:val="both"/>
      </w:pPr>
      <w:r>
        <w:t>Adanya pengaruh senam hamil terhadap penurunan tingkat kecemasan pada ibu hamil Trimester III dalam menghadapi persalinan di Rumah</w:t>
      </w:r>
      <w:r>
        <w:rPr>
          <w:spacing w:val="-14"/>
        </w:rPr>
        <w:t xml:space="preserve"> </w:t>
      </w:r>
      <w:r>
        <w:t>Sakit</w:t>
      </w:r>
      <w:r>
        <w:rPr>
          <w:spacing w:val="-14"/>
        </w:rPr>
        <w:t xml:space="preserve"> </w:t>
      </w:r>
      <w:r>
        <w:t>Royal</w:t>
      </w:r>
      <w:r>
        <w:rPr>
          <w:spacing w:val="-14"/>
        </w:rPr>
        <w:t xml:space="preserve"> </w:t>
      </w:r>
      <w:r>
        <w:t>Taruma</w:t>
      </w:r>
      <w:r>
        <w:rPr>
          <w:spacing w:val="-13"/>
        </w:rPr>
        <w:t xml:space="preserve"> </w:t>
      </w:r>
      <w:r>
        <w:t>Kota</w:t>
      </w:r>
      <w:r>
        <w:rPr>
          <w:spacing w:val="-14"/>
        </w:rPr>
        <w:t xml:space="preserve"> </w:t>
      </w:r>
      <w:r>
        <w:t>Jakarta</w:t>
      </w:r>
      <w:r>
        <w:rPr>
          <w:spacing w:val="-13"/>
        </w:rPr>
        <w:t xml:space="preserve"> </w:t>
      </w:r>
      <w:r>
        <w:t>Barat periode Juli Tahun 2024 dengan P-Value = 0,000 (P value &lt; α).</w:t>
      </w:r>
    </w:p>
    <w:p w:rsidR="00AA70B7" w:rsidRDefault="003E1332">
      <w:pPr>
        <w:pStyle w:val="Heading1"/>
        <w:spacing w:before="162"/>
      </w:pPr>
      <w:r>
        <w:rPr>
          <w:spacing w:val="-2"/>
        </w:rPr>
        <w:t>SARAN</w:t>
      </w:r>
    </w:p>
    <w:p w:rsidR="00AA70B7" w:rsidRDefault="003E1332">
      <w:pPr>
        <w:pStyle w:val="ListParagraph"/>
        <w:numPr>
          <w:ilvl w:val="0"/>
          <w:numId w:val="2"/>
        </w:numPr>
        <w:tabs>
          <w:tab w:val="left" w:pos="503"/>
        </w:tabs>
        <w:spacing w:line="251" w:lineRule="exact"/>
        <w:ind w:right="0"/>
        <w:jc w:val="both"/>
      </w:pPr>
      <w:r>
        <w:t>Bagi</w:t>
      </w:r>
      <w:r>
        <w:rPr>
          <w:spacing w:val="-1"/>
        </w:rPr>
        <w:t xml:space="preserve"> </w:t>
      </w:r>
      <w:r>
        <w:t>Tempat</w:t>
      </w:r>
      <w:r>
        <w:rPr>
          <w:spacing w:val="-1"/>
        </w:rPr>
        <w:t xml:space="preserve"> </w:t>
      </w:r>
      <w:r>
        <w:rPr>
          <w:spacing w:val="-2"/>
        </w:rPr>
        <w:t>Penelitian</w:t>
      </w:r>
    </w:p>
    <w:p w:rsidR="00AA70B7" w:rsidRDefault="003E1332" w:rsidP="007E156D">
      <w:pPr>
        <w:pStyle w:val="BodyText"/>
        <w:ind w:left="503" w:right="39"/>
      </w:pPr>
      <w:r>
        <w:t>Dari hasil penelitian ini diharapkan menjadi</w:t>
      </w:r>
      <w:r>
        <w:rPr>
          <w:spacing w:val="-14"/>
        </w:rPr>
        <w:t xml:space="preserve"> </w:t>
      </w:r>
      <w:r>
        <w:t>salah</w:t>
      </w:r>
      <w:r>
        <w:rPr>
          <w:spacing w:val="-14"/>
        </w:rPr>
        <w:t xml:space="preserve"> </w:t>
      </w:r>
      <w:r>
        <w:t>satu</w:t>
      </w:r>
      <w:r>
        <w:rPr>
          <w:spacing w:val="-14"/>
        </w:rPr>
        <w:t xml:space="preserve"> </w:t>
      </w:r>
      <w:r>
        <w:t>bentuk</w:t>
      </w:r>
      <w:r>
        <w:rPr>
          <w:spacing w:val="-13"/>
        </w:rPr>
        <w:t xml:space="preserve"> </w:t>
      </w:r>
      <w:r>
        <w:t>evaluasi</w:t>
      </w:r>
      <w:r>
        <w:rPr>
          <w:spacing w:val="-14"/>
        </w:rPr>
        <w:t xml:space="preserve"> </w:t>
      </w:r>
      <w:r>
        <w:t>bagi</w:t>
      </w:r>
      <w:r>
        <w:rPr>
          <w:spacing w:val="-14"/>
        </w:rPr>
        <w:t xml:space="preserve"> </w:t>
      </w:r>
      <w:r>
        <w:t>Rumah Sakit Royal Taruma Kota Jakarta Barat untuk lebih memperhatikan kondisi psikologis ibu hamil trinmester III dan meningkatkan program senam hamil sebagai upaya untuk menurunkan tingkat kecemasan ibu hamil trimester III dalam menghadapi persalinan.</w:t>
      </w:r>
    </w:p>
    <w:p w:rsidR="00AA70B7" w:rsidRDefault="003E1332">
      <w:pPr>
        <w:pStyle w:val="ListParagraph"/>
        <w:numPr>
          <w:ilvl w:val="0"/>
          <w:numId w:val="2"/>
        </w:numPr>
        <w:tabs>
          <w:tab w:val="left" w:pos="503"/>
        </w:tabs>
        <w:spacing w:before="1"/>
        <w:ind w:right="0"/>
        <w:jc w:val="both"/>
      </w:pPr>
      <w:r>
        <w:t>Bagi</w:t>
      </w:r>
      <w:r>
        <w:rPr>
          <w:spacing w:val="-5"/>
        </w:rPr>
        <w:t xml:space="preserve"> </w:t>
      </w:r>
      <w:r>
        <w:t>Peneliti</w:t>
      </w:r>
      <w:r>
        <w:rPr>
          <w:spacing w:val="-4"/>
        </w:rPr>
        <w:t xml:space="preserve"> </w:t>
      </w:r>
      <w:r>
        <w:rPr>
          <w:spacing w:val="-2"/>
        </w:rPr>
        <w:t>Selanjutnya</w:t>
      </w:r>
    </w:p>
    <w:p w:rsidR="00AA70B7" w:rsidRDefault="003E1332" w:rsidP="007E156D">
      <w:pPr>
        <w:pStyle w:val="BodyText"/>
        <w:spacing w:before="2"/>
        <w:ind w:left="503" w:right="38"/>
      </w:pPr>
      <w:r>
        <w:t>Diharapkan</w:t>
      </w:r>
      <w:r>
        <w:rPr>
          <w:spacing w:val="-3"/>
        </w:rPr>
        <w:t xml:space="preserve"> </w:t>
      </w:r>
      <w:r>
        <w:t>dapat</w:t>
      </w:r>
      <w:r>
        <w:rPr>
          <w:spacing w:val="-4"/>
        </w:rPr>
        <w:t xml:space="preserve"> </w:t>
      </w:r>
      <w:r>
        <w:t>dijadikan</w:t>
      </w:r>
      <w:r>
        <w:rPr>
          <w:spacing w:val="-3"/>
        </w:rPr>
        <w:t xml:space="preserve"> </w:t>
      </w:r>
      <w:r>
        <w:t>sebagai</w:t>
      </w:r>
      <w:r>
        <w:rPr>
          <w:spacing w:val="-4"/>
        </w:rPr>
        <w:t xml:space="preserve"> </w:t>
      </w:r>
      <w:r>
        <w:t>bahan perbandingan bagi peneliti</w:t>
      </w:r>
      <w:r>
        <w:rPr>
          <w:spacing w:val="40"/>
        </w:rPr>
        <w:t xml:space="preserve"> </w:t>
      </w:r>
      <w:r>
        <w:t>yang akan melakukan</w:t>
      </w:r>
      <w:r>
        <w:rPr>
          <w:spacing w:val="-1"/>
        </w:rPr>
        <w:t xml:space="preserve"> </w:t>
      </w:r>
      <w:r>
        <w:t>penelitian</w:t>
      </w:r>
      <w:r>
        <w:rPr>
          <w:spacing w:val="-1"/>
        </w:rPr>
        <w:t xml:space="preserve"> </w:t>
      </w:r>
      <w:r>
        <w:t>dengan</w:t>
      </w:r>
      <w:r>
        <w:rPr>
          <w:spacing w:val="-1"/>
        </w:rPr>
        <w:t xml:space="preserve"> </w:t>
      </w:r>
      <w:r>
        <w:t>topik</w:t>
      </w:r>
      <w:r>
        <w:rPr>
          <w:spacing w:val="-1"/>
        </w:rPr>
        <w:t xml:space="preserve"> </w:t>
      </w:r>
      <w:r>
        <w:t>yang</w:t>
      </w:r>
      <w:r>
        <w:rPr>
          <w:spacing w:val="-1"/>
        </w:rPr>
        <w:t xml:space="preserve"> </w:t>
      </w:r>
      <w:r>
        <w:t>sama dan metode penelitian yang berbeda. Perlu adanya penelitian lebih lanjut tentang faktor- faktor yang mempengaruhi tingkat kecemasan ibu hamil dalam kehamilan dan menghadapi persalinan dengan</w:t>
      </w:r>
      <w:r>
        <w:rPr>
          <w:spacing w:val="-4"/>
        </w:rPr>
        <w:t xml:space="preserve"> </w:t>
      </w:r>
      <w:r>
        <w:t>alat ukur yang lebih akurat.</w:t>
      </w:r>
    </w:p>
    <w:p w:rsidR="00AA70B7" w:rsidRDefault="003E1332">
      <w:pPr>
        <w:pStyle w:val="Heading1"/>
        <w:spacing w:before="162"/>
      </w:pPr>
      <w:r>
        <w:t>DAFTAR</w:t>
      </w:r>
      <w:r>
        <w:rPr>
          <w:spacing w:val="-2"/>
        </w:rPr>
        <w:t xml:space="preserve"> PUSTAKA</w:t>
      </w:r>
    </w:p>
    <w:p w:rsidR="00AA70B7" w:rsidRDefault="003E1332">
      <w:pPr>
        <w:pStyle w:val="ListParagraph"/>
        <w:numPr>
          <w:ilvl w:val="0"/>
          <w:numId w:val="1"/>
        </w:numPr>
        <w:tabs>
          <w:tab w:val="left" w:pos="783"/>
        </w:tabs>
        <w:spacing w:line="242" w:lineRule="auto"/>
        <w:ind w:left="783" w:right="45"/>
        <w:jc w:val="both"/>
      </w:pPr>
      <w:r>
        <w:t>Wulandari R, Leny C, et al. Asuhan Kebidanan Kehamilan. Bandung: CV Media Sains Indonesia; 2021.</w:t>
      </w:r>
    </w:p>
    <w:p w:rsidR="00AA70B7" w:rsidRDefault="003E1332">
      <w:pPr>
        <w:pStyle w:val="ListParagraph"/>
        <w:numPr>
          <w:ilvl w:val="0"/>
          <w:numId w:val="1"/>
        </w:numPr>
        <w:tabs>
          <w:tab w:val="left" w:pos="783"/>
        </w:tabs>
        <w:spacing w:before="65"/>
        <w:ind w:left="783" w:right="135"/>
        <w:jc w:val="both"/>
      </w:pPr>
      <w:r>
        <w:br w:type="column"/>
      </w:r>
      <w:r>
        <w:t>Fratidina Y., Wahidin Mk, Dra Jomima Batlajery Mk, Imas Yoyoh</w:t>
      </w:r>
      <w:r>
        <w:rPr>
          <w:spacing w:val="-1"/>
        </w:rPr>
        <w:t xml:space="preserve"> </w:t>
      </w:r>
      <w:r>
        <w:t xml:space="preserve">Mk, Rizka Ayu Setyani Mk, Arantika Meidya Pratiwi M. Editorial Team Jurnal JKFT. J JKFT. </w:t>
      </w:r>
      <w:r>
        <w:rPr>
          <w:spacing w:val="-2"/>
        </w:rPr>
        <w:t>2022;7(1).</w:t>
      </w:r>
    </w:p>
    <w:p w:rsidR="00AA70B7" w:rsidRDefault="003E1332">
      <w:pPr>
        <w:pStyle w:val="ListParagraph"/>
        <w:numPr>
          <w:ilvl w:val="0"/>
          <w:numId w:val="1"/>
        </w:numPr>
        <w:tabs>
          <w:tab w:val="left" w:pos="783"/>
        </w:tabs>
        <w:spacing w:before="160"/>
        <w:ind w:left="783" w:right="135"/>
        <w:jc w:val="both"/>
      </w:pPr>
      <w:r>
        <w:t xml:space="preserve">Fitriani L, Firawati, Raehan. Buku Ajar Kehamilan. Yogyakarta: CV Budi Utama; </w:t>
      </w:r>
      <w:r>
        <w:rPr>
          <w:spacing w:val="-2"/>
        </w:rPr>
        <w:t>2021.</w:t>
      </w:r>
    </w:p>
    <w:p w:rsidR="00AA70B7" w:rsidRDefault="003E1332">
      <w:pPr>
        <w:pStyle w:val="ListParagraph"/>
        <w:numPr>
          <w:ilvl w:val="0"/>
          <w:numId w:val="1"/>
        </w:numPr>
        <w:tabs>
          <w:tab w:val="left" w:pos="783"/>
        </w:tabs>
        <w:spacing w:line="242" w:lineRule="auto"/>
        <w:ind w:left="783" w:right="133"/>
        <w:jc w:val="both"/>
      </w:pPr>
      <w:r>
        <w:t>Lestari</w:t>
      </w:r>
      <w:r>
        <w:rPr>
          <w:spacing w:val="-14"/>
        </w:rPr>
        <w:t xml:space="preserve"> </w:t>
      </w:r>
      <w:r>
        <w:t>CID,</w:t>
      </w:r>
      <w:r>
        <w:rPr>
          <w:spacing w:val="-14"/>
        </w:rPr>
        <w:t xml:space="preserve"> </w:t>
      </w:r>
      <w:r>
        <w:t>Pratiwi</w:t>
      </w:r>
      <w:r>
        <w:rPr>
          <w:spacing w:val="-14"/>
        </w:rPr>
        <w:t xml:space="preserve"> </w:t>
      </w:r>
      <w:r>
        <w:t>CS.</w:t>
      </w:r>
      <w:r>
        <w:rPr>
          <w:spacing w:val="-13"/>
        </w:rPr>
        <w:t xml:space="preserve"> </w:t>
      </w:r>
      <w:r>
        <w:t>Hubungan</w:t>
      </w:r>
      <w:r>
        <w:rPr>
          <w:spacing w:val="-14"/>
        </w:rPr>
        <w:t xml:space="preserve"> </w:t>
      </w:r>
      <w:r>
        <w:t xml:space="preserve">Tingkat Kecemasan Pada Ibu Hamil Trimester III Dengan Skor Prenatal Attachment. </w:t>
      </w:r>
      <w:r>
        <w:rPr>
          <w:spacing w:val="-2"/>
        </w:rPr>
        <w:t>2024;7(1):1–8.</w:t>
      </w:r>
    </w:p>
    <w:p w:rsidR="00AA70B7" w:rsidRDefault="003E1332">
      <w:pPr>
        <w:pStyle w:val="ListParagraph"/>
        <w:numPr>
          <w:ilvl w:val="0"/>
          <w:numId w:val="1"/>
        </w:numPr>
        <w:tabs>
          <w:tab w:val="left" w:pos="783"/>
          <w:tab w:val="left" w:pos="1887"/>
          <w:tab w:val="left" w:pos="3754"/>
        </w:tabs>
        <w:spacing w:before="153"/>
        <w:ind w:left="783" w:right="135"/>
      </w:pPr>
      <w:r>
        <w:t>Erlyn</w:t>
      </w:r>
      <w:r>
        <w:rPr>
          <w:spacing w:val="80"/>
        </w:rPr>
        <w:t xml:space="preserve"> </w:t>
      </w:r>
      <w:r>
        <w:t>Damayanti</w:t>
      </w:r>
      <w:r>
        <w:rPr>
          <w:spacing w:val="80"/>
        </w:rPr>
        <w:t xml:space="preserve"> </w:t>
      </w:r>
      <w:r>
        <w:t>GS,</w:t>
      </w:r>
      <w:r>
        <w:rPr>
          <w:spacing w:val="80"/>
        </w:rPr>
        <w:t xml:space="preserve"> </w:t>
      </w:r>
      <w:r>
        <w:t>Sitorus</w:t>
      </w:r>
      <w:r>
        <w:rPr>
          <w:spacing w:val="80"/>
        </w:rPr>
        <w:t xml:space="preserve"> </w:t>
      </w:r>
      <w:r>
        <w:t>R,</w:t>
      </w:r>
      <w:r>
        <w:rPr>
          <w:spacing w:val="80"/>
        </w:rPr>
        <w:t xml:space="preserve"> </w:t>
      </w:r>
      <w:r>
        <w:t>Wali Pardede</w:t>
      </w:r>
      <w:r>
        <w:rPr>
          <w:spacing w:val="40"/>
        </w:rPr>
        <w:t xml:space="preserve"> </w:t>
      </w:r>
      <w:r>
        <w:t>D,</w:t>
      </w:r>
      <w:r>
        <w:rPr>
          <w:spacing w:val="40"/>
        </w:rPr>
        <w:t xml:space="preserve"> </w:t>
      </w:r>
      <w:r>
        <w:t>Riani</w:t>
      </w:r>
      <w:r>
        <w:rPr>
          <w:spacing w:val="40"/>
        </w:rPr>
        <w:t xml:space="preserve"> </w:t>
      </w:r>
      <w:r>
        <w:t>Ginting</w:t>
      </w:r>
      <w:r>
        <w:rPr>
          <w:spacing w:val="40"/>
        </w:rPr>
        <w:t xml:space="preserve"> </w:t>
      </w:r>
      <w:r>
        <w:t>L,</w:t>
      </w:r>
      <w:r>
        <w:rPr>
          <w:spacing w:val="40"/>
        </w:rPr>
        <w:t xml:space="preserve"> </w:t>
      </w:r>
      <w:r>
        <w:t>Kesehatan Medistra Lubuk Pakam</w:t>
      </w:r>
      <w:r>
        <w:rPr>
          <w:spacing w:val="-1"/>
        </w:rPr>
        <w:t xml:space="preserve"> </w:t>
      </w:r>
      <w:r>
        <w:t>Jln Sudirman</w:t>
      </w:r>
      <w:r>
        <w:rPr>
          <w:spacing w:val="-4"/>
        </w:rPr>
        <w:t xml:space="preserve"> </w:t>
      </w:r>
      <w:r>
        <w:t>No I, Pakam</w:t>
      </w:r>
      <w:r>
        <w:rPr>
          <w:spacing w:val="40"/>
        </w:rPr>
        <w:t xml:space="preserve"> </w:t>
      </w:r>
      <w:r>
        <w:t>L,</w:t>
      </w:r>
      <w:r>
        <w:rPr>
          <w:spacing w:val="40"/>
        </w:rPr>
        <w:t xml:space="preserve"> </w:t>
      </w:r>
      <w:r>
        <w:t>et</w:t>
      </w:r>
      <w:r>
        <w:rPr>
          <w:spacing w:val="40"/>
        </w:rPr>
        <w:t xml:space="preserve"> </w:t>
      </w:r>
      <w:r>
        <w:t>al.</w:t>
      </w:r>
      <w:r>
        <w:rPr>
          <w:spacing w:val="40"/>
        </w:rPr>
        <w:t xml:space="preserve"> </w:t>
      </w:r>
      <w:r>
        <w:t>Pengaruh</w:t>
      </w:r>
      <w:r>
        <w:rPr>
          <w:spacing w:val="40"/>
        </w:rPr>
        <w:t xml:space="preserve"> </w:t>
      </w:r>
      <w:r>
        <w:t>Terapi</w:t>
      </w:r>
      <w:r>
        <w:rPr>
          <w:spacing w:val="40"/>
        </w:rPr>
        <w:t xml:space="preserve"> </w:t>
      </w:r>
      <w:r>
        <w:t>Musik Klasik</w:t>
      </w:r>
      <w:r>
        <w:rPr>
          <w:spacing w:val="40"/>
        </w:rPr>
        <w:t xml:space="preserve"> </w:t>
      </w:r>
      <w:r>
        <w:t>Terhadap</w:t>
      </w:r>
      <w:r>
        <w:rPr>
          <w:spacing w:val="40"/>
        </w:rPr>
        <w:t xml:space="preserve"> </w:t>
      </w:r>
      <w:r>
        <w:t>Tingkat</w:t>
      </w:r>
      <w:r>
        <w:rPr>
          <w:spacing w:val="40"/>
        </w:rPr>
        <w:t xml:space="preserve"> </w:t>
      </w:r>
      <w:r>
        <w:t>Kecemasan</w:t>
      </w:r>
      <w:r>
        <w:rPr>
          <w:spacing w:val="40"/>
        </w:rPr>
        <w:t xml:space="preserve"> </w:t>
      </w:r>
      <w:r>
        <w:t>Ibu Hamil</w:t>
      </w:r>
      <w:r>
        <w:rPr>
          <w:spacing w:val="37"/>
        </w:rPr>
        <w:t xml:space="preserve"> </w:t>
      </w:r>
      <w:r>
        <w:t>Trimester</w:t>
      </w:r>
      <w:r>
        <w:rPr>
          <w:spacing w:val="40"/>
        </w:rPr>
        <w:t xml:space="preserve"> </w:t>
      </w:r>
      <w:r>
        <w:t>III.</w:t>
      </w:r>
      <w:r>
        <w:rPr>
          <w:spacing w:val="38"/>
        </w:rPr>
        <w:t xml:space="preserve"> </w:t>
      </w:r>
      <w:r>
        <w:t>J</w:t>
      </w:r>
      <w:r>
        <w:rPr>
          <w:spacing w:val="40"/>
        </w:rPr>
        <w:t xml:space="preserve"> </w:t>
      </w:r>
      <w:r>
        <w:t>Ilm</w:t>
      </w:r>
      <w:r>
        <w:rPr>
          <w:spacing w:val="40"/>
        </w:rPr>
        <w:t xml:space="preserve"> </w:t>
      </w:r>
      <w:r>
        <w:t xml:space="preserve">Multidisipline </w:t>
      </w:r>
      <w:r>
        <w:rPr>
          <w:spacing w:val="-2"/>
        </w:rPr>
        <w:t>[Internet].</w:t>
      </w:r>
      <w:r>
        <w:tab/>
      </w:r>
      <w:r>
        <w:rPr>
          <w:spacing w:val="-2"/>
        </w:rPr>
        <w:t>2023;1(10):735–8.</w:t>
      </w:r>
      <w:r>
        <w:tab/>
      </w:r>
      <w:r>
        <w:rPr>
          <w:spacing w:val="-2"/>
        </w:rPr>
        <w:t>Available from: https://doi.org/10.5281/zenodo.10718474</w:t>
      </w:r>
    </w:p>
    <w:p w:rsidR="00AA70B7" w:rsidRDefault="003E1332">
      <w:pPr>
        <w:pStyle w:val="ListParagraph"/>
        <w:numPr>
          <w:ilvl w:val="0"/>
          <w:numId w:val="1"/>
        </w:numPr>
        <w:tabs>
          <w:tab w:val="left" w:pos="783"/>
        </w:tabs>
        <w:spacing w:before="159"/>
        <w:ind w:left="783" w:right="135"/>
        <w:jc w:val="both"/>
      </w:pPr>
      <w:r>
        <w:t xml:space="preserve">Parni P, Tambunan N. Pengaruh Senam Hamil Terhadap Tingkat Kecemasan Menghadapi Proses Persalinan Normal Di Pmb Dewi Nur Indah Sari Jakarta Selatan Tahun 2022. SENTRI J Ris Ilm. </w:t>
      </w:r>
      <w:r>
        <w:rPr>
          <w:spacing w:val="-2"/>
        </w:rPr>
        <w:t>2023;2(4):994–1003.</w:t>
      </w:r>
    </w:p>
    <w:p w:rsidR="00AA70B7" w:rsidRDefault="003E1332">
      <w:pPr>
        <w:pStyle w:val="ListParagraph"/>
        <w:numPr>
          <w:ilvl w:val="0"/>
          <w:numId w:val="1"/>
        </w:numPr>
        <w:tabs>
          <w:tab w:val="left" w:pos="783"/>
        </w:tabs>
        <w:spacing w:before="163"/>
        <w:ind w:left="783" w:right="134"/>
        <w:jc w:val="both"/>
      </w:pPr>
      <w:r>
        <w:t>Candrawati SAK, Sukraandini NK. Kecemasan Lansia dengan Kondisi Penyakit Kronis. J Akad Baiturrahim Jambi. 2022;11(2):348.</w:t>
      </w:r>
    </w:p>
    <w:p w:rsidR="00AA70B7" w:rsidRDefault="003E1332">
      <w:pPr>
        <w:pStyle w:val="ListParagraph"/>
        <w:numPr>
          <w:ilvl w:val="0"/>
          <w:numId w:val="1"/>
        </w:numPr>
        <w:tabs>
          <w:tab w:val="left" w:pos="783"/>
          <w:tab w:val="left" w:pos="1943"/>
          <w:tab w:val="left" w:pos="2163"/>
          <w:tab w:val="left" w:pos="3357"/>
          <w:tab w:val="left" w:pos="3754"/>
          <w:tab w:val="left" w:pos="3851"/>
        </w:tabs>
        <w:spacing w:before="158"/>
        <w:ind w:left="783" w:right="134"/>
      </w:pPr>
      <w:r>
        <w:t>Yasin</w:t>
      </w:r>
      <w:r>
        <w:rPr>
          <w:spacing w:val="80"/>
        </w:rPr>
        <w:t xml:space="preserve"> </w:t>
      </w:r>
      <w:r>
        <w:t>Z,</w:t>
      </w:r>
      <w:r>
        <w:rPr>
          <w:spacing w:val="80"/>
        </w:rPr>
        <w:t xml:space="preserve"> </w:t>
      </w:r>
      <w:r>
        <w:t>Sumarni</w:t>
      </w:r>
      <w:r>
        <w:rPr>
          <w:spacing w:val="80"/>
        </w:rPr>
        <w:t xml:space="preserve"> </w:t>
      </w:r>
      <w:r>
        <w:t>S,</w:t>
      </w:r>
      <w:r>
        <w:rPr>
          <w:spacing w:val="80"/>
        </w:rPr>
        <w:t xml:space="preserve"> </w:t>
      </w:r>
      <w:r>
        <w:t>Mardiana</w:t>
      </w:r>
      <w:r>
        <w:rPr>
          <w:spacing w:val="80"/>
        </w:rPr>
        <w:t xml:space="preserve"> </w:t>
      </w:r>
      <w:r>
        <w:t>ND.</w:t>
      </w:r>
      <w:r>
        <w:rPr>
          <w:spacing w:val="80"/>
          <w:w w:val="150"/>
        </w:rPr>
        <w:t xml:space="preserve"> </w:t>
      </w:r>
      <w:r>
        <w:t>Hubungan</w:t>
      </w:r>
      <w:r>
        <w:rPr>
          <w:spacing w:val="40"/>
        </w:rPr>
        <w:t xml:space="preserve"> </w:t>
      </w:r>
      <w:r>
        <w:t>Usia</w:t>
      </w:r>
      <w:r>
        <w:rPr>
          <w:spacing w:val="40"/>
        </w:rPr>
        <w:t xml:space="preserve"> </w:t>
      </w:r>
      <w:r>
        <w:t>Ibu</w:t>
      </w:r>
      <w:r>
        <w:rPr>
          <w:spacing w:val="40"/>
        </w:rPr>
        <w:t xml:space="preserve"> </w:t>
      </w:r>
      <w:r>
        <w:t>dan</w:t>
      </w:r>
      <w:r>
        <w:rPr>
          <w:spacing w:val="40"/>
        </w:rPr>
        <w:t xml:space="preserve"> </w:t>
      </w:r>
      <w:r>
        <w:t>Usia</w:t>
      </w:r>
      <w:r>
        <w:rPr>
          <w:spacing w:val="40"/>
        </w:rPr>
        <w:t xml:space="preserve"> </w:t>
      </w:r>
      <w:r>
        <w:t>Kehamilan dengan</w:t>
      </w:r>
      <w:r>
        <w:rPr>
          <w:spacing w:val="80"/>
        </w:rPr>
        <w:t xml:space="preserve"> </w:t>
      </w:r>
      <w:r>
        <w:t>Kecemasan</w:t>
      </w:r>
      <w:r>
        <w:rPr>
          <w:spacing w:val="80"/>
        </w:rPr>
        <w:t xml:space="preserve"> </w:t>
      </w:r>
      <w:r>
        <w:t>Ibu</w:t>
      </w:r>
      <w:r>
        <w:rPr>
          <w:spacing w:val="80"/>
        </w:rPr>
        <w:t xml:space="preserve"> </w:t>
      </w:r>
      <w:r>
        <w:t>Hamil</w:t>
      </w:r>
      <w:r>
        <w:rPr>
          <w:spacing w:val="80"/>
        </w:rPr>
        <w:t xml:space="preserve"> </w:t>
      </w:r>
      <w:r>
        <w:t>dalam</w:t>
      </w:r>
      <w:r>
        <w:rPr>
          <w:spacing w:val="40"/>
        </w:rPr>
        <w:t xml:space="preserve"> </w:t>
      </w:r>
      <w:r>
        <w:rPr>
          <w:spacing w:val="-2"/>
        </w:rPr>
        <w:t>Menghadapi</w:t>
      </w:r>
      <w:r>
        <w:tab/>
      </w:r>
      <w:r>
        <w:tab/>
      </w:r>
      <w:r>
        <w:rPr>
          <w:spacing w:val="-2"/>
        </w:rPr>
        <w:t>Persalinan</w:t>
      </w:r>
      <w:r>
        <w:tab/>
      </w:r>
      <w:r>
        <w:rPr>
          <w:spacing w:val="-6"/>
        </w:rPr>
        <w:t>Di</w:t>
      </w:r>
      <w:r>
        <w:tab/>
      </w:r>
      <w:r>
        <w:tab/>
      </w:r>
      <w:r>
        <w:rPr>
          <w:spacing w:val="-2"/>
        </w:rPr>
        <w:t xml:space="preserve">Polindes </w:t>
      </w:r>
      <w:r>
        <w:t>Masaran Kecamatan Bluto. Pros 1st Semin Nas</w:t>
      </w:r>
      <w:r>
        <w:rPr>
          <w:spacing w:val="40"/>
        </w:rPr>
        <w:t xml:space="preserve"> </w:t>
      </w:r>
      <w:r>
        <w:t>“Arah</w:t>
      </w:r>
      <w:r>
        <w:rPr>
          <w:spacing w:val="40"/>
        </w:rPr>
        <w:t xml:space="preserve"> </w:t>
      </w:r>
      <w:r>
        <w:t>Kebijak</w:t>
      </w:r>
      <w:r>
        <w:rPr>
          <w:spacing w:val="40"/>
        </w:rPr>
        <w:t xml:space="preserve"> </w:t>
      </w:r>
      <w:r>
        <w:t>dan</w:t>
      </w:r>
      <w:r>
        <w:rPr>
          <w:spacing w:val="40"/>
        </w:rPr>
        <w:t xml:space="preserve"> </w:t>
      </w:r>
      <w:r>
        <w:t>Optim</w:t>
      </w:r>
      <w:r>
        <w:rPr>
          <w:spacing w:val="40"/>
        </w:rPr>
        <w:t xml:space="preserve"> </w:t>
      </w:r>
      <w:r>
        <w:t>Tenaga</w:t>
      </w:r>
      <w:r>
        <w:rPr>
          <w:spacing w:val="40"/>
        </w:rPr>
        <w:t xml:space="preserve"> </w:t>
      </w:r>
      <w:r>
        <w:t>Kesehat</w:t>
      </w:r>
      <w:r>
        <w:rPr>
          <w:spacing w:val="80"/>
        </w:rPr>
        <w:t xml:space="preserve"> </w:t>
      </w:r>
      <w:r>
        <w:t>Menghadapi</w:t>
      </w:r>
      <w:r>
        <w:rPr>
          <w:spacing w:val="80"/>
        </w:rPr>
        <w:t xml:space="preserve"> </w:t>
      </w:r>
      <w:r>
        <w:t>Revolusi</w:t>
      </w:r>
      <w:r>
        <w:rPr>
          <w:spacing w:val="80"/>
        </w:rPr>
        <w:t xml:space="preserve"> </w:t>
      </w:r>
      <w:r>
        <w:t>Ind</w:t>
      </w:r>
      <w:r>
        <w:rPr>
          <w:spacing w:val="80"/>
        </w:rPr>
        <w:t xml:space="preserve"> </w:t>
      </w:r>
      <w:r>
        <w:t xml:space="preserve">40” </w:t>
      </w:r>
      <w:r>
        <w:rPr>
          <w:spacing w:val="-2"/>
        </w:rPr>
        <w:t>[Internet].</w:t>
      </w:r>
      <w:r>
        <w:tab/>
      </w:r>
      <w:r>
        <w:rPr>
          <w:spacing w:val="-2"/>
        </w:rPr>
        <w:t>2019;5(2):162–8.</w:t>
      </w:r>
      <w:r>
        <w:tab/>
      </w:r>
      <w:r>
        <w:rPr>
          <w:spacing w:val="-2"/>
        </w:rPr>
        <w:t xml:space="preserve">Available from: </w:t>
      </w:r>
      <w:hyperlink r:id="rId12">
        <w:r>
          <w:rPr>
            <w:spacing w:val="-2"/>
          </w:rPr>
          <w:t>http://oipas.sentraki.umpo.ac.id/index.php/</w:t>
        </w:r>
      </w:hyperlink>
      <w:r>
        <w:rPr>
          <w:spacing w:val="-2"/>
        </w:rPr>
        <w:t xml:space="preserve"> SNFIK2019/article/viewFile/375/375</w:t>
      </w:r>
    </w:p>
    <w:p w:rsidR="00AA70B7" w:rsidRDefault="003E1332">
      <w:pPr>
        <w:pStyle w:val="ListParagraph"/>
        <w:numPr>
          <w:ilvl w:val="0"/>
          <w:numId w:val="1"/>
        </w:numPr>
        <w:tabs>
          <w:tab w:val="left" w:pos="783"/>
        </w:tabs>
        <w:spacing w:before="163"/>
        <w:ind w:left="783" w:right="134"/>
        <w:jc w:val="both"/>
      </w:pPr>
      <w:r>
        <w:t>Asih NWY, Ariyani NW, Darmapatni MWG, Lindayani IK, Somoyani NK. Gambaran Tingkat Kecemasan Menjelang Persalinan pada Ibu Hamil Trimester III di</w:t>
      </w:r>
    </w:p>
    <w:p w:rsidR="00AA70B7" w:rsidRDefault="00AA70B7">
      <w:pPr>
        <w:pStyle w:val="ListParagraph"/>
        <w:sectPr w:rsidR="00AA70B7">
          <w:pgSz w:w="11910" w:h="16840"/>
          <w:pgMar w:top="1920" w:right="992" w:bottom="1500" w:left="992" w:header="0" w:footer="1307" w:gutter="0"/>
          <w:cols w:num="2" w:space="720" w:equalWidth="0">
            <w:col w:w="4654" w:space="518"/>
            <w:col w:w="4754"/>
          </w:cols>
        </w:sectPr>
      </w:pPr>
    </w:p>
    <w:p w:rsidR="00AA70B7" w:rsidRDefault="003E1332">
      <w:pPr>
        <w:pStyle w:val="BodyText"/>
        <w:spacing w:before="65"/>
        <w:ind w:left="783" w:right="43"/>
      </w:pPr>
      <w:r>
        <w:lastRenderedPageBreak/>
        <w:t xml:space="preserve">Puskesmas II Dinas Kesehatan Kecamatan Denpasar Barat. J Infokes Inf Kesehtan. </w:t>
      </w:r>
      <w:r>
        <w:rPr>
          <w:spacing w:val="-2"/>
        </w:rPr>
        <w:t>2021;11(2):404–12.</w:t>
      </w:r>
    </w:p>
    <w:p w:rsidR="00AA70B7" w:rsidRDefault="003E1332">
      <w:pPr>
        <w:pStyle w:val="ListParagraph"/>
        <w:numPr>
          <w:ilvl w:val="0"/>
          <w:numId w:val="1"/>
        </w:numPr>
        <w:tabs>
          <w:tab w:val="left" w:pos="783"/>
          <w:tab w:val="left" w:pos="2303"/>
          <w:tab w:val="left" w:pos="3698"/>
        </w:tabs>
        <w:spacing w:before="156"/>
        <w:ind w:left="783" w:right="39"/>
        <w:jc w:val="both"/>
      </w:pPr>
      <w:r>
        <w:t xml:space="preserve">Fasih, Wabula WM, Simanjuntak MR. Optimalisasi Pelaksanaan Senam Hamil </w:t>
      </w:r>
      <w:r>
        <w:rPr>
          <w:spacing w:val="-2"/>
        </w:rPr>
        <w:t>Sebagai</w:t>
      </w:r>
      <w:r>
        <w:tab/>
      </w:r>
      <w:r>
        <w:rPr>
          <w:spacing w:val="-4"/>
        </w:rPr>
        <w:t>Upaya</w:t>
      </w:r>
      <w:r>
        <w:tab/>
      </w:r>
      <w:r>
        <w:rPr>
          <w:spacing w:val="-2"/>
        </w:rPr>
        <w:t xml:space="preserve">Mengatasi </w:t>
      </w:r>
      <w:r>
        <w:t>Ketidaknyamanan Kehamilan Pada Ibu Primigravida Trimester Iii Di Puskesmas Rijali Kota Ambon. J Pengabdi Masy Kebidanan. 2024;6(1):36–42.</w:t>
      </w:r>
    </w:p>
    <w:p w:rsidR="00AA70B7" w:rsidRDefault="003E1332">
      <w:pPr>
        <w:pStyle w:val="ListParagraph"/>
        <w:numPr>
          <w:ilvl w:val="0"/>
          <w:numId w:val="1"/>
        </w:numPr>
        <w:tabs>
          <w:tab w:val="left" w:pos="783"/>
        </w:tabs>
        <w:spacing w:before="165"/>
        <w:ind w:left="783"/>
        <w:jc w:val="both"/>
      </w:pPr>
      <w:r>
        <w:t>Miharja Bihalia S, Nuryanti Zulala N, Khusnul Dwihestie L. Pengaruh Senam Hamil Terhadap Penurunan Nyeri Punggung Pada Kehamilan Trimester Ii Dan Iii Di Puskesmas Kasihan I Bantul Daerah Istimewa Yogyakarta. J Kebidanan Indones. 2024;15(1):142.</w:t>
      </w:r>
    </w:p>
    <w:p w:rsidR="00AA70B7" w:rsidRDefault="003E1332">
      <w:pPr>
        <w:pStyle w:val="ListParagraph"/>
        <w:numPr>
          <w:ilvl w:val="0"/>
          <w:numId w:val="1"/>
        </w:numPr>
        <w:tabs>
          <w:tab w:val="left" w:pos="783"/>
          <w:tab w:val="left" w:pos="2569"/>
          <w:tab w:val="left" w:pos="4138"/>
        </w:tabs>
        <w:spacing w:before="160"/>
        <w:ind w:left="783" w:right="40"/>
        <w:jc w:val="both"/>
      </w:pPr>
      <w:r>
        <w:t xml:space="preserve">Nikmah K, Ningsih ES, Yushofa V. Peningkatan Pengetahuan Ibu Hamil terhadap Senam Hamil sebagai upaya mengurangi kejadian Ruptur Perineum. J </w:t>
      </w:r>
      <w:r>
        <w:rPr>
          <w:spacing w:val="-2"/>
        </w:rPr>
        <w:t>Community</w:t>
      </w:r>
      <w:r>
        <w:tab/>
      </w:r>
      <w:r>
        <w:rPr>
          <w:spacing w:val="-2"/>
        </w:rPr>
        <w:t>Engagem</w:t>
      </w:r>
      <w:r>
        <w:tab/>
      </w:r>
      <w:r>
        <w:rPr>
          <w:spacing w:val="-4"/>
        </w:rPr>
        <w:t xml:space="preserve">Heal. </w:t>
      </w:r>
      <w:r>
        <w:rPr>
          <w:spacing w:val="-2"/>
        </w:rPr>
        <w:t>2021;4(2):295–7.</w:t>
      </w:r>
    </w:p>
    <w:p w:rsidR="00AA70B7" w:rsidRDefault="003E1332">
      <w:pPr>
        <w:pStyle w:val="ListParagraph"/>
        <w:numPr>
          <w:ilvl w:val="0"/>
          <w:numId w:val="1"/>
        </w:numPr>
        <w:tabs>
          <w:tab w:val="left" w:pos="783"/>
        </w:tabs>
        <w:ind w:left="783" w:right="42"/>
        <w:jc w:val="both"/>
      </w:pPr>
      <w:r>
        <w:t>Zulaida S, Astuti HP, Renny Y. Pengaruh Senam</w:t>
      </w:r>
      <w:r>
        <w:rPr>
          <w:spacing w:val="-9"/>
        </w:rPr>
        <w:t xml:space="preserve"> </w:t>
      </w:r>
      <w:r>
        <w:t>Hamil</w:t>
      </w:r>
      <w:r>
        <w:rPr>
          <w:spacing w:val="-9"/>
        </w:rPr>
        <w:t xml:space="preserve"> </w:t>
      </w:r>
      <w:r>
        <w:t>terhadap</w:t>
      </w:r>
      <w:r>
        <w:rPr>
          <w:spacing w:val="-8"/>
        </w:rPr>
        <w:t xml:space="preserve"> </w:t>
      </w:r>
      <w:r>
        <w:t>Tingkat</w:t>
      </w:r>
      <w:r>
        <w:rPr>
          <w:spacing w:val="-9"/>
        </w:rPr>
        <w:t xml:space="preserve"> </w:t>
      </w:r>
      <w:r>
        <w:t>Kecemasan Ibu Hamil Trimester III di Puskesmas Andong. 2023;</w:t>
      </w:r>
    </w:p>
    <w:p w:rsidR="00AA70B7" w:rsidRDefault="003E1332">
      <w:pPr>
        <w:pStyle w:val="ListParagraph"/>
        <w:numPr>
          <w:ilvl w:val="0"/>
          <w:numId w:val="1"/>
        </w:numPr>
        <w:tabs>
          <w:tab w:val="left" w:pos="783"/>
        </w:tabs>
        <w:spacing w:before="164"/>
        <w:ind w:left="783" w:right="42"/>
        <w:jc w:val="both"/>
      </w:pPr>
      <w:r>
        <w:t>Kemenkes RI. Profil Kesehatan Indonesia 2020. Vol. 1, Kementrian Kesehatan Republik</w:t>
      </w:r>
      <w:r>
        <w:rPr>
          <w:spacing w:val="-10"/>
        </w:rPr>
        <w:t xml:space="preserve"> </w:t>
      </w:r>
      <w:r>
        <w:t>Indonesia.</w:t>
      </w:r>
      <w:r>
        <w:rPr>
          <w:spacing w:val="-10"/>
        </w:rPr>
        <w:t xml:space="preserve"> </w:t>
      </w:r>
      <w:r>
        <w:t>Jakarta:</w:t>
      </w:r>
      <w:r>
        <w:rPr>
          <w:spacing w:val="-12"/>
        </w:rPr>
        <w:t xml:space="preserve"> </w:t>
      </w:r>
      <w:r>
        <w:t>Kemenkes</w:t>
      </w:r>
      <w:r>
        <w:rPr>
          <w:spacing w:val="-10"/>
        </w:rPr>
        <w:t xml:space="preserve"> </w:t>
      </w:r>
      <w:r>
        <w:t>RI; 2021. 146–147 p.</w:t>
      </w:r>
    </w:p>
    <w:p w:rsidR="00AA70B7" w:rsidRDefault="003E1332">
      <w:pPr>
        <w:pStyle w:val="ListParagraph"/>
        <w:numPr>
          <w:ilvl w:val="0"/>
          <w:numId w:val="1"/>
        </w:numPr>
        <w:tabs>
          <w:tab w:val="left" w:pos="783"/>
        </w:tabs>
        <w:spacing w:before="158"/>
        <w:ind w:left="783"/>
        <w:jc w:val="both"/>
      </w:pPr>
      <w:r>
        <w:t xml:space="preserve">Mardalena M. Pengaruh Senam Hamil Terhadap Tingkat Kecemasan Pada Ibu Hamil Trimester Iii. Masker Med. </w:t>
      </w:r>
      <w:r>
        <w:rPr>
          <w:spacing w:val="-2"/>
        </w:rPr>
        <w:t>2023;11(2):377–83.</w:t>
      </w:r>
    </w:p>
    <w:p w:rsidR="00AA70B7" w:rsidRDefault="003E1332">
      <w:pPr>
        <w:pStyle w:val="ListParagraph"/>
        <w:numPr>
          <w:ilvl w:val="0"/>
          <w:numId w:val="1"/>
        </w:numPr>
        <w:tabs>
          <w:tab w:val="left" w:pos="783"/>
        </w:tabs>
        <w:spacing w:before="158"/>
        <w:ind w:left="783" w:right="38"/>
        <w:jc w:val="both"/>
      </w:pPr>
      <w:r>
        <w:t>Mariyanti D, Sasmito L. Hubungan Penundaan Kehamilan Dengan Usia Ibu Hamil</w:t>
      </w:r>
      <w:r>
        <w:rPr>
          <w:spacing w:val="-14"/>
        </w:rPr>
        <w:t xml:space="preserve"> </w:t>
      </w:r>
      <w:r>
        <w:t>&lt;</w:t>
      </w:r>
      <w:r>
        <w:rPr>
          <w:spacing w:val="-14"/>
        </w:rPr>
        <w:t xml:space="preserve"> </w:t>
      </w:r>
      <w:r>
        <w:t>20</w:t>
      </w:r>
      <w:r>
        <w:rPr>
          <w:spacing w:val="-14"/>
        </w:rPr>
        <w:t xml:space="preserve"> </w:t>
      </w:r>
      <w:r>
        <w:t>Tahun</w:t>
      </w:r>
      <w:r>
        <w:rPr>
          <w:spacing w:val="-13"/>
        </w:rPr>
        <w:t xml:space="preserve"> </w:t>
      </w:r>
      <w:r>
        <w:t>dan</w:t>
      </w:r>
      <w:r>
        <w:rPr>
          <w:spacing w:val="-14"/>
        </w:rPr>
        <w:t xml:space="preserve"> </w:t>
      </w:r>
      <w:r>
        <w:t>Usia</w:t>
      </w:r>
      <w:r>
        <w:rPr>
          <w:spacing w:val="-14"/>
        </w:rPr>
        <w:t xml:space="preserve"> </w:t>
      </w:r>
      <w:r>
        <w:t>20-35</w:t>
      </w:r>
      <w:r>
        <w:rPr>
          <w:spacing w:val="-14"/>
        </w:rPr>
        <w:t xml:space="preserve"> </w:t>
      </w:r>
      <w:r>
        <w:t>Tahun</w:t>
      </w:r>
      <w:r>
        <w:rPr>
          <w:spacing w:val="-13"/>
        </w:rPr>
        <w:t xml:space="preserve"> </w:t>
      </w:r>
      <w:r>
        <w:t>Di Kelurahan</w:t>
      </w:r>
      <w:r>
        <w:rPr>
          <w:spacing w:val="-14"/>
        </w:rPr>
        <w:t xml:space="preserve"> </w:t>
      </w:r>
      <w:r>
        <w:t>Kepatihan</w:t>
      </w:r>
      <w:r>
        <w:rPr>
          <w:spacing w:val="-14"/>
        </w:rPr>
        <w:t xml:space="preserve"> </w:t>
      </w:r>
      <w:r>
        <w:t>Kecamatan</w:t>
      </w:r>
      <w:r>
        <w:rPr>
          <w:spacing w:val="-14"/>
        </w:rPr>
        <w:t xml:space="preserve"> </w:t>
      </w:r>
      <w:r>
        <w:t>Kaliwates Kabupaten Jember. 2023;x.</w:t>
      </w:r>
    </w:p>
    <w:p w:rsidR="00AA70B7" w:rsidRDefault="003E1332">
      <w:pPr>
        <w:pStyle w:val="ListParagraph"/>
        <w:numPr>
          <w:ilvl w:val="0"/>
          <w:numId w:val="1"/>
        </w:numPr>
        <w:tabs>
          <w:tab w:val="left" w:pos="783"/>
        </w:tabs>
        <w:spacing w:before="161"/>
        <w:ind w:left="783" w:right="40"/>
        <w:jc w:val="both"/>
      </w:pPr>
      <w:r>
        <w:t>Nurbaniwati N, Dewi WP, Nisaa DR. Hubungan Umur dan Paritas Ibu dengan Kejadian</w:t>
      </w:r>
      <w:r>
        <w:rPr>
          <w:spacing w:val="-5"/>
        </w:rPr>
        <w:t xml:space="preserve"> </w:t>
      </w:r>
      <w:r>
        <w:t>Bayi</w:t>
      </w:r>
      <w:r>
        <w:rPr>
          <w:spacing w:val="-7"/>
        </w:rPr>
        <w:t xml:space="preserve"> </w:t>
      </w:r>
      <w:r>
        <w:t>Berat</w:t>
      </w:r>
      <w:r>
        <w:rPr>
          <w:spacing w:val="-12"/>
        </w:rPr>
        <w:t xml:space="preserve"> </w:t>
      </w:r>
      <w:r>
        <w:t>Lahir</w:t>
      </w:r>
      <w:r>
        <w:rPr>
          <w:spacing w:val="-5"/>
        </w:rPr>
        <w:t xml:space="preserve"> </w:t>
      </w:r>
      <w:r>
        <w:t>Rendah</w:t>
      </w:r>
      <w:r>
        <w:rPr>
          <w:spacing w:val="-11"/>
        </w:rPr>
        <w:t xml:space="preserve"> </w:t>
      </w:r>
      <w:r>
        <w:t>(BBRL) pada Ibu Bersalin di RSUD Waled Tahun 2018</w:t>
      </w:r>
      <w:r>
        <w:rPr>
          <w:spacing w:val="-11"/>
        </w:rPr>
        <w:t xml:space="preserve"> </w:t>
      </w:r>
      <w:r>
        <w:t>–</w:t>
      </w:r>
      <w:r>
        <w:rPr>
          <w:spacing w:val="-10"/>
        </w:rPr>
        <w:t xml:space="preserve"> </w:t>
      </w:r>
      <w:r>
        <w:t>2021.</w:t>
      </w:r>
      <w:r>
        <w:rPr>
          <w:spacing w:val="-11"/>
        </w:rPr>
        <w:t xml:space="preserve"> </w:t>
      </w:r>
      <w:r>
        <w:t>Indones</w:t>
      </w:r>
      <w:r>
        <w:rPr>
          <w:spacing w:val="-11"/>
        </w:rPr>
        <w:t xml:space="preserve"> </w:t>
      </w:r>
      <w:r>
        <w:t>J</w:t>
      </w:r>
      <w:r>
        <w:rPr>
          <w:spacing w:val="-11"/>
        </w:rPr>
        <w:t xml:space="preserve"> </w:t>
      </w:r>
      <w:r>
        <w:t>Obstet</w:t>
      </w:r>
      <w:r>
        <w:rPr>
          <w:spacing w:val="-12"/>
        </w:rPr>
        <w:t xml:space="preserve"> </w:t>
      </w:r>
      <w:r>
        <w:t>Gynecol</w:t>
      </w:r>
      <w:r>
        <w:rPr>
          <w:spacing w:val="-14"/>
        </w:rPr>
        <w:t xml:space="preserve"> </w:t>
      </w:r>
      <w:r>
        <w:t>Sci.</w:t>
      </w:r>
    </w:p>
    <w:p w:rsidR="00AA70B7" w:rsidRDefault="003E1332">
      <w:pPr>
        <w:pStyle w:val="BodyText"/>
        <w:spacing w:before="65"/>
        <w:ind w:left="783"/>
        <w:jc w:val="left"/>
      </w:pPr>
      <w:r>
        <w:br w:type="column"/>
      </w:r>
      <w:r>
        <w:rPr>
          <w:spacing w:val="-2"/>
        </w:rPr>
        <w:t>2023;6(3):460.</w:t>
      </w:r>
    </w:p>
    <w:p w:rsidR="00AA70B7" w:rsidRDefault="003E1332">
      <w:pPr>
        <w:pStyle w:val="ListParagraph"/>
        <w:numPr>
          <w:ilvl w:val="0"/>
          <w:numId w:val="1"/>
        </w:numPr>
        <w:tabs>
          <w:tab w:val="left" w:pos="783"/>
          <w:tab w:val="left" w:pos="1783"/>
          <w:tab w:val="left" w:pos="2877"/>
          <w:tab w:val="left" w:pos="3641"/>
          <w:tab w:val="left" w:pos="4123"/>
        </w:tabs>
        <w:ind w:left="783" w:right="132"/>
      </w:pPr>
      <w:r>
        <w:t>Lestari</w:t>
      </w:r>
      <w:r>
        <w:rPr>
          <w:spacing w:val="40"/>
        </w:rPr>
        <w:t xml:space="preserve"> </w:t>
      </w:r>
      <w:r>
        <w:t>DL.</w:t>
      </w:r>
      <w:r>
        <w:rPr>
          <w:spacing w:val="40"/>
        </w:rPr>
        <w:t xml:space="preserve"> </w:t>
      </w:r>
      <w:r>
        <w:t>Efek</w:t>
      </w:r>
      <w:r>
        <w:rPr>
          <w:spacing w:val="40"/>
        </w:rPr>
        <w:t xml:space="preserve"> </w:t>
      </w:r>
      <w:r>
        <w:t>Gerakan</w:t>
      </w:r>
      <w:r>
        <w:rPr>
          <w:spacing w:val="40"/>
        </w:rPr>
        <w:t xml:space="preserve"> </w:t>
      </w:r>
      <w:r>
        <w:t>Yoga</w:t>
      </w:r>
      <w:r>
        <w:rPr>
          <w:spacing w:val="40"/>
        </w:rPr>
        <w:t xml:space="preserve"> </w:t>
      </w:r>
      <w:r>
        <w:t xml:space="preserve">Ruang </w:t>
      </w:r>
      <w:r>
        <w:rPr>
          <w:spacing w:val="-2"/>
        </w:rPr>
        <w:t>Bersalin</w:t>
      </w:r>
      <w:r>
        <w:tab/>
      </w:r>
      <w:r>
        <w:rPr>
          <w:spacing w:val="-2"/>
        </w:rPr>
        <w:t>Terhadap</w:t>
      </w:r>
      <w:r>
        <w:tab/>
      </w:r>
      <w:r>
        <w:rPr>
          <w:spacing w:val="-4"/>
        </w:rPr>
        <w:t>Nyeri</w:t>
      </w:r>
      <w:r>
        <w:tab/>
      </w:r>
      <w:r>
        <w:rPr>
          <w:spacing w:val="-2"/>
        </w:rPr>
        <w:t xml:space="preserve">Persalinan, </w:t>
      </w:r>
      <w:r>
        <w:t>Kecemasan</w:t>
      </w:r>
      <w:r>
        <w:rPr>
          <w:spacing w:val="80"/>
        </w:rPr>
        <w:t xml:space="preserve"> </w:t>
      </w:r>
      <w:r>
        <w:t>Ibu</w:t>
      </w:r>
      <w:r>
        <w:rPr>
          <w:spacing w:val="80"/>
        </w:rPr>
        <w:t xml:space="preserve"> </w:t>
      </w:r>
      <w:r>
        <w:t>dan</w:t>
      </w:r>
      <w:r>
        <w:rPr>
          <w:spacing w:val="80"/>
        </w:rPr>
        <w:t xml:space="preserve"> </w:t>
      </w:r>
      <w:r>
        <w:t>Lama</w:t>
      </w:r>
      <w:r>
        <w:rPr>
          <w:spacing w:val="80"/>
        </w:rPr>
        <w:t xml:space="preserve"> </w:t>
      </w:r>
      <w:r>
        <w:t>Kala</w:t>
      </w:r>
      <w:r>
        <w:rPr>
          <w:spacing w:val="80"/>
        </w:rPr>
        <w:t xml:space="preserve"> </w:t>
      </w:r>
      <w:r>
        <w:t>I</w:t>
      </w:r>
      <w:r>
        <w:rPr>
          <w:spacing w:val="80"/>
        </w:rPr>
        <w:t xml:space="preserve"> </w:t>
      </w:r>
      <w:r>
        <w:t>di</w:t>
      </w:r>
      <w:r>
        <w:rPr>
          <w:spacing w:val="40"/>
        </w:rPr>
        <w:t xml:space="preserve"> </w:t>
      </w:r>
      <w:r>
        <w:t>Palembang.</w:t>
      </w:r>
      <w:r>
        <w:rPr>
          <w:spacing w:val="-4"/>
        </w:rPr>
        <w:t xml:space="preserve"> </w:t>
      </w:r>
      <w:r>
        <w:t>Heal</w:t>
      </w:r>
      <w:r>
        <w:rPr>
          <w:spacing w:val="-6"/>
        </w:rPr>
        <w:t xml:space="preserve"> </w:t>
      </w:r>
      <w:r>
        <w:t>Care</w:t>
      </w:r>
      <w:r>
        <w:rPr>
          <w:spacing w:val="-2"/>
        </w:rPr>
        <w:t xml:space="preserve"> </w:t>
      </w:r>
      <w:r>
        <w:t>J</w:t>
      </w:r>
      <w:r>
        <w:rPr>
          <w:spacing w:val="-4"/>
        </w:rPr>
        <w:t xml:space="preserve"> </w:t>
      </w:r>
      <w:r>
        <w:t>Kesehat</w:t>
      </w:r>
      <w:r>
        <w:rPr>
          <w:spacing w:val="-6"/>
        </w:rPr>
        <w:t xml:space="preserve"> </w:t>
      </w:r>
      <w:r>
        <w:t xml:space="preserve">[Internet]. </w:t>
      </w:r>
      <w:r>
        <w:rPr>
          <w:spacing w:val="-2"/>
        </w:rPr>
        <w:t>2022;11(1):106–13.</w:t>
      </w:r>
      <w:r>
        <w:tab/>
      </w:r>
      <w:r>
        <w:rPr>
          <w:spacing w:val="-29"/>
        </w:rPr>
        <w:t xml:space="preserve"> </w:t>
      </w:r>
      <w:r>
        <w:t>Available</w:t>
      </w:r>
      <w:r>
        <w:tab/>
      </w:r>
      <w:r>
        <w:rPr>
          <w:spacing w:val="-4"/>
        </w:rPr>
        <w:t xml:space="preserve">from: </w:t>
      </w:r>
      <w:hyperlink r:id="rId13">
        <w:r>
          <w:rPr>
            <w:spacing w:val="-2"/>
          </w:rPr>
          <w:t>http://jurnal.payungnegeri.ac.id/index.php/</w:t>
        </w:r>
      </w:hyperlink>
      <w:r>
        <w:rPr>
          <w:spacing w:val="-2"/>
        </w:rPr>
        <w:t xml:space="preserve"> healthcare/article/view/212</w:t>
      </w:r>
    </w:p>
    <w:p w:rsidR="00AA70B7" w:rsidRDefault="003E1332">
      <w:pPr>
        <w:pStyle w:val="ListParagraph"/>
        <w:numPr>
          <w:ilvl w:val="0"/>
          <w:numId w:val="1"/>
        </w:numPr>
        <w:tabs>
          <w:tab w:val="left" w:pos="783"/>
        </w:tabs>
        <w:spacing w:before="160" w:line="242" w:lineRule="auto"/>
        <w:ind w:left="783" w:right="131"/>
        <w:jc w:val="both"/>
      </w:pPr>
      <w:r>
        <w:t>Pratiwi V, Fera Yulita. Hubungan Senam Hamil Terhadap Penurunan Tingkat Kecemasan</w:t>
      </w:r>
      <w:r>
        <w:rPr>
          <w:spacing w:val="-14"/>
        </w:rPr>
        <w:t xml:space="preserve"> </w:t>
      </w:r>
      <w:r>
        <w:t>Menghadapi</w:t>
      </w:r>
      <w:r>
        <w:rPr>
          <w:spacing w:val="-14"/>
        </w:rPr>
        <w:t xml:space="preserve"> </w:t>
      </w:r>
      <w:r>
        <w:t>Persalinan</w:t>
      </w:r>
      <w:r>
        <w:rPr>
          <w:spacing w:val="-14"/>
        </w:rPr>
        <w:t xml:space="preserve"> </w:t>
      </w:r>
      <w:r>
        <w:t>Di</w:t>
      </w:r>
      <w:r>
        <w:rPr>
          <w:spacing w:val="-13"/>
        </w:rPr>
        <w:t xml:space="preserve"> </w:t>
      </w:r>
      <w:r>
        <w:t>Rs</w:t>
      </w:r>
      <w:r>
        <w:rPr>
          <w:spacing w:val="-14"/>
        </w:rPr>
        <w:t xml:space="preserve"> </w:t>
      </w:r>
      <w:r>
        <w:t>S Tahun</w:t>
      </w:r>
      <w:r>
        <w:rPr>
          <w:spacing w:val="-7"/>
        </w:rPr>
        <w:t xml:space="preserve"> </w:t>
      </w:r>
      <w:r>
        <w:t>2021.</w:t>
      </w:r>
      <w:r>
        <w:rPr>
          <w:spacing w:val="-12"/>
        </w:rPr>
        <w:t xml:space="preserve"> </w:t>
      </w:r>
      <w:r>
        <w:t>J</w:t>
      </w:r>
      <w:r>
        <w:rPr>
          <w:spacing w:val="-7"/>
        </w:rPr>
        <w:t xml:space="preserve"> </w:t>
      </w:r>
      <w:r>
        <w:t>Ilm</w:t>
      </w:r>
      <w:r>
        <w:rPr>
          <w:spacing w:val="-8"/>
        </w:rPr>
        <w:t xml:space="preserve"> </w:t>
      </w:r>
      <w:r>
        <w:t>Bidan.</w:t>
      </w:r>
      <w:r>
        <w:rPr>
          <w:spacing w:val="-7"/>
        </w:rPr>
        <w:t xml:space="preserve"> </w:t>
      </w:r>
      <w:r>
        <w:t>2022;6(1):29–35.</w:t>
      </w:r>
    </w:p>
    <w:p w:rsidR="00AA70B7" w:rsidRDefault="003E1332">
      <w:pPr>
        <w:pStyle w:val="ListParagraph"/>
        <w:numPr>
          <w:ilvl w:val="0"/>
          <w:numId w:val="1"/>
        </w:numPr>
        <w:tabs>
          <w:tab w:val="left" w:pos="783"/>
        </w:tabs>
        <w:spacing w:before="153"/>
        <w:ind w:left="783" w:right="133"/>
        <w:jc w:val="both"/>
      </w:pPr>
      <w:r>
        <w:t>Amalia</w:t>
      </w:r>
      <w:r>
        <w:rPr>
          <w:spacing w:val="-10"/>
        </w:rPr>
        <w:t xml:space="preserve"> </w:t>
      </w:r>
      <w:r>
        <w:t>R,</w:t>
      </w:r>
      <w:r>
        <w:rPr>
          <w:spacing w:val="-12"/>
        </w:rPr>
        <w:t xml:space="preserve"> </w:t>
      </w:r>
      <w:r>
        <w:t>Rusmini</w:t>
      </w:r>
      <w:r>
        <w:rPr>
          <w:spacing w:val="-13"/>
        </w:rPr>
        <w:t xml:space="preserve"> </w:t>
      </w:r>
      <w:r>
        <w:t>R,</w:t>
      </w:r>
      <w:r>
        <w:rPr>
          <w:spacing w:val="-12"/>
        </w:rPr>
        <w:t xml:space="preserve"> </w:t>
      </w:r>
      <w:r>
        <w:t>Yuliani</w:t>
      </w:r>
      <w:r>
        <w:rPr>
          <w:spacing w:val="-13"/>
        </w:rPr>
        <w:t xml:space="preserve"> </w:t>
      </w:r>
      <w:r>
        <w:t>DR.</w:t>
      </w:r>
      <w:r>
        <w:rPr>
          <w:spacing w:val="-12"/>
        </w:rPr>
        <w:t xml:space="preserve"> </w:t>
      </w:r>
      <w:r>
        <w:t>Prenatal Yoga Terhadap Tingkat Kecemasan Primigravida Trimester Iii. J Sains Kebidanan. 2020;2(1):29–34.</w:t>
      </w:r>
    </w:p>
    <w:p w:rsidR="00AA70B7" w:rsidRDefault="003E1332">
      <w:pPr>
        <w:pStyle w:val="ListParagraph"/>
        <w:numPr>
          <w:ilvl w:val="0"/>
          <w:numId w:val="1"/>
        </w:numPr>
        <w:tabs>
          <w:tab w:val="left" w:pos="783"/>
          <w:tab w:val="left" w:pos="4123"/>
        </w:tabs>
        <w:spacing w:before="159"/>
        <w:ind w:left="783" w:right="132"/>
        <w:jc w:val="both"/>
      </w:pPr>
      <w:r>
        <w:t xml:space="preserve">Wahyuni LL, Putere SPPLM, Budiapsari PI. Pengaruh Senam Hamil Terhadap Tingkat Kecemasan Ibu Hamil di Rumah Bersalin Bunda Setia. AMJ (Aesculapius Med … [Internet]. 2022;1(2):20–6. </w:t>
      </w:r>
      <w:r>
        <w:rPr>
          <w:spacing w:val="-2"/>
        </w:rPr>
        <w:t>Available</w:t>
      </w:r>
      <w:r>
        <w:tab/>
      </w:r>
      <w:r>
        <w:rPr>
          <w:spacing w:val="-4"/>
        </w:rPr>
        <w:t>from:</w:t>
      </w:r>
    </w:p>
    <w:p w:rsidR="00AA70B7" w:rsidRDefault="003E1332">
      <w:pPr>
        <w:pStyle w:val="BodyText"/>
        <w:spacing w:before="2" w:line="242" w:lineRule="auto"/>
        <w:ind w:left="783"/>
        <w:jc w:val="left"/>
      </w:pPr>
      <w:r>
        <w:rPr>
          <w:spacing w:val="-2"/>
        </w:rPr>
        <w:t>https://ejournal.warmadewa.ac.id/index.ph p/amj/article/view/4670</w:t>
      </w:r>
    </w:p>
    <w:p w:rsidR="00AA70B7" w:rsidRDefault="003E1332">
      <w:pPr>
        <w:pStyle w:val="ListParagraph"/>
        <w:numPr>
          <w:ilvl w:val="0"/>
          <w:numId w:val="1"/>
        </w:numPr>
        <w:tabs>
          <w:tab w:val="left" w:pos="783"/>
        </w:tabs>
        <w:spacing w:before="154"/>
        <w:ind w:left="783" w:right="134"/>
        <w:jc w:val="both"/>
      </w:pPr>
      <w:r>
        <w:t xml:space="preserve">Julianawati T. Hubungan Senam Hamil Dengan Tingkat Kecemasan Ibu Hamil Trimester III Dalam Menghadapi Persalinan. J Multidisiplin Ilmu. </w:t>
      </w:r>
      <w:r>
        <w:rPr>
          <w:spacing w:val="-2"/>
        </w:rPr>
        <w:t>2022;1(4):440–447.</w:t>
      </w:r>
    </w:p>
    <w:p w:rsidR="00AA70B7" w:rsidRDefault="003E1332">
      <w:pPr>
        <w:pStyle w:val="ListParagraph"/>
        <w:numPr>
          <w:ilvl w:val="0"/>
          <w:numId w:val="1"/>
        </w:numPr>
        <w:tabs>
          <w:tab w:val="left" w:pos="783"/>
        </w:tabs>
        <w:spacing w:before="161"/>
        <w:ind w:left="783" w:right="134"/>
        <w:jc w:val="both"/>
      </w:pPr>
      <w:r>
        <w:t>Yanti ZH, Yunola S, Indriani PLN. Pengaruh Antara Hypnobirthing,</w:t>
      </w:r>
      <w:r>
        <w:rPr>
          <w:spacing w:val="-3"/>
        </w:rPr>
        <w:t xml:space="preserve"> </w:t>
      </w:r>
      <w:r>
        <w:t>Yoga dan Senam Hamil Terhadap Tingkat Kecemasan Ibu Hamil Trimester III Di BPM</w:t>
      </w:r>
      <w:r>
        <w:rPr>
          <w:spacing w:val="-7"/>
        </w:rPr>
        <w:t xml:space="preserve"> </w:t>
      </w:r>
      <w:r>
        <w:t>Griya</w:t>
      </w:r>
      <w:r>
        <w:rPr>
          <w:spacing w:val="-6"/>
        </w:rPr>
        <w:t xml:space="preserve"> </w:t>
      </w:r>
      <w:r>
        <w:t>Bunda</w:t>
      </w:r>
      <w:r>
        <w:rPr>
          <w:spacing w:val="-6"/>
        </w:rPr>
        <w:t xml:space="preserve"> </w:t>
      </w:r>
      <w:r>
        <w:t>Ceria</w:t>
      </w:r>
      <w:r>
        <w:rPr>
          <w:spacing w:val="-6"/>
        </w:rPr>
        <w:t xml:space="preserve"> </w:t>
      </w:r>
      <w:r>
        <w:t>Palembang</w:t>
      </w:r>
      <w:r>
        <w:rPr>
          <w:spacing w:val="-13"/>
        </w:rPr>
        <w:t xml:space="preserve"> </w:t>
      </w:r>
      <w:r>
        <w:t xml:space="preserve">Tahun 2020. J Ilm Univ Batanghari Jambi. </w:t>
      </w:r>
      <w:r>
        <w:rPr>
          <w:spacing w:val="-2"/>
        </w:rPr>
        <w:t>2021;21(1):305.</w:t>
      </w:r>
    </w:p>
    <w:p w:rsidR="00AA70B7" w:rsidRDefault="003E1332">
      <w:pPr>
        <w:pStyle w:val="ListParagraph"/>
        <w:numPr>
          <w:ilvl w:val="0"/>
          <w:numId w:val="1"/>
        </w:numPr>
        <w:tabs>
          <w:tab w:val="left" w:pos="783"/>
        </w:tabs>
        <w:spacing w:before="160"/>
        <w:ind w:left="783" w:right="134"/>
        <w:jc w:val="both"/>
      </w:pPr>
      <w:r>
        <w:t xml:space="preserve">Riadinni A. Hubungan Senam Hamil Dengan Rasa Nyaman Tidur. J Keperawatan Widya Gantari Indones. </w:t>
      </w:r>
      <w:r>
        <w:rPr>
          <w:spacing w:val="-2"/>
        </w:rPr>
        <w:t>2020;4(1):1–8.</w:t>
      </w:r>
    </w:p>
    <w:p w:rsidR="00AA70B7" w:rsidRDefault="003E1332">
      <w:pPr>
        <w:pStyle w:val="ListParagraph"/>
        <w:numPr>
          <w:ilvl w:val="0"/>
          <w:numId w:val="1"/>
        </w:numPr>
        <w:tabs>
          <w:tab w:val="left" w:pos="783"/>
        </w:tabs>
        <w:spacing w:before="158"/>
        <w:ind w:left="783" w:right="136"/>
        <w:jc w:val="both"/>
      </w:pPr>
      <w:r>
        <w:t>Nen Sastri. Pengaruh Senam Hamil Terhadap</w:t>
      </w:r>
      <w:r>
        <w:rPr>
          <w:spacing w:val="-14"/>
        </w:rPr>
        <w:t xml:space="preserve"> </w:t>
      </w:r>
      <w:r>
        <w:t>Tingkat</w:t>
      </w:r>
      <w:r>
        <w:rPr>
          <w:spacing w:val="-14"/>
        </w:rPr>
        <w:t xml:space="preserve"> </w:t>
      </w:r>
      <w:r>
        <w:t>Kecemasan,</w:t>
      </w:r>
      <w:r>
        <w:rPr>
          <w:spacing w:val="-14"/>
        </w:rPr>
        <w:t xml:space="preserve"> </w:t>
      </w:r>
      <w:r>
        <w:t>Durasi</w:t>
      </w:r>
      <w:r>
        <w:rPr>
          <w:spacing w:val="-13"/>
        </w:rPr>
        <w:t xml:space="preserve"> </w:t>
      </w:r>
      <w:r>
        <w:t xml:space="preserve">Tidur Dan Nyeri Punggung Pada Masa Kehamilan. J Ilm Multi Sci Kesehat. </w:t>
      </w:r>
      <w:r>
        <w:rPr>
          <w:spacing w:val="-2"/>
        </w:rPr>
        <w:t>2024;16(1):107–20.</w:t>
      </w:r>
    </w:p>
    <w:p w:rsidR="00AA70B7" w:rsidRDefault="00AA70B7">
      <w:pPr>
        <w:pStyle w:val="ListParagraph"/>
        <w:sectPr w:rsidR="00AA70B7">
          <w:pgSz w:w="11910" w:h="16840"/>
          <w:pgMar w:top="1920" w:right="992" w:bottom="1500" w:left="992" w:header="0" w:footer="1307" w:gutter="0"/>
          <w:cols w:num="2" w:space="720" w:equalWidth="0">
            <w:col w:w="4656" w:space="516"/>
            <w:col w:w="4754"/>
          </w:cols>
        </w:sectPr>
      </w:pPr>
    </w:p>
    <w:p w:rsidR="00AA70B7" w:rsidRDefault="003E1332">
      <w:pPr>
        <w:pStyle w:val="ListParagraph"/>
        <w:numPr>
          <w:ilvl w:val="0"/>
          <w:numId w:val="1"/>
        </w:numPr>
        <w:tabs>
          <w:tab w:val="left" w:pos="783"/>
        </w:tabs>
        <w:spacing w:before="65"/>
        <w:ind w:left="783"/>
        <w:jc w:val="both"/>
      </w:pPr>
      <w:r>
        <w:lastRenderedPageBreak/>
        <w:t xml:space="preserve">Handayani, Tati. Pengaruh Senam Hamil Terhadap Penurunan Kecemasan Pada Ibu Hamil Trimester III. J Cakrawala Ilm [Internet]. 2023;2(6):310–24. Available from: https://bnr.bg/post/101787017/bsp- </w:t>
      </w:r>
      <w:r>
        <w:rPr>
          <w:spacing w:val="-2"/>
        </w:rPr>
        <w:t>za-balgaria-e-pod-nomer-1-v-buletinata-</w:t>
      </w:r>
    </w:p>
    <w:p w:rsidR="00AA70B7" w:rsidRDefault="003E1332">
      <w:pPr>
        <w:pStyle w:val="BodyText"/>
        <w:spacing w:before="2"/>
        <w:ind w:left="783"/>
        <w:jc w:val="left"/>
      </w:pPr>
      <w:r>
        <w:rPr>
          <w:spacing w:val="-2"/>
        </w:rPr>
        <w:t>za-vota-gerb-s-nomer-2-pp-db-s-nomer-</w:t>
      </w:r>
      <w:r>
        <w:rPr>
          <w:spacing w:val="-5"/>
        </w:rPr>
        <w:t>12</w:t>
      </w:r>
    </w:p>
    <w:p w:rsidR="00AA70B7" w:rsidRDefault="003E1332">
      <w:pPr>
        <w:pStyle w:val="ListParagraph"/>
        <w:numPr>
          <w:ilvl w:val="0"/>
          <w:numId w:val="1"/>
        </w:numPr>
        <w:tabs>
          <w:tab w:val="left" w:pos="783"/>
          <w:tab w:val="left" w:pos="1942"/>
          <w:tab w:val="left" w:pos="1983"/>
          <w:tab w:val="left" w:pos="2352"/>
          <w:tab w:val="left" w:pos="2972"/>
          <w:tab w:val="left" w:pos="3512"/>
          <w:tab w:val="left" w:pos="3557"/>
          <w:tab w:val="left" w:pos="3754"/>
        </w:tabs>
        <w:ind w:left="783" w:right="38"/>
      </w:pPr>
      <w:r>
        <w:t>Handayani R, Asnuddin A, Meisyaroh M, Sukarta A, Rosmawaty R, Nurjannah N, et al.</w:t>
      </w:r>
      <w:r>
        <w:rPr>
          <w:spacing w:val="80"/>
        </w:rPr>
        <w:t xml:space="preserve"> </w:t>
      </w:r>
      <w:r>
        <w:t>Pengaruh</w:t>
      </w:r>
      <w:r>
        <w:rPr>
          <w:spacing w:val="80"/>
        </w:rPr>
        <w:t xml:space="preserve"> </w:t>
      </w:r>
      <w:r>
        <w:t>Senam</w:t>
      </w:r>
      <w:r>
        <w:rPr>
          <w:spacing w:val="80"/>
        </w:rPr>
        <w:t xml:space="preserve"> </w:t>
      </w:r>
      <w:r>
        <w:t>Hamil</w:t>
      </w:r>
      <w:r>
        <w:rPr>
          <w:spacing w:val="80"/>
        </w:rPr>
        <w:t xml:space="preserve"> </w:t>
      </w:r>
      <w:r>
        <w:t>Terhadap</w:t>
      </w:r>
      <w:r>
        <w:rPr>
          <w:spacing w:val="40"/>
        </w:rPr>
        <w:t xml:space="preserve"> </w:t>
      </w:r>
      <w:r>
        <w:rPr>
          <w:spacing w:val="-2"/>
        </w:rPr>
        <w:t>Tingkat</w:t>
      </w:r>
      <w:r>
        <w:tab/>
      </w:r>
      <w:r>
        <w:tab/>
      </w:r>
      <w:r>
        <w:rPr>
          <w:spacing w:val="-2"/>
        </w:rPr>
        <w:t>Kecemasan</w:t>
      </w:r>
      <w:r>
        <w:tab/>
      </w:r>
      <w:r>
        <w:rPr>
          <w:spacing w:val="-2"/>
        </w:rPr>
        <w:t>Menghadapi Persalinan</w:t>
      </w:r>
      <w:r>
        <w:tab/>
      </w:r>
      <w:r>
        <w:rPr>
          <w:spacing w:val="-6"/>
        </w:rPr>
        <w:t>di</w:t>
      </w:r>
      <w:r>
        <w:tab/>
      </w:r>
      <w:r>
        <w:rPr>
          <w:spacing w:val="-2"/>
        </w:rPr>
        <w:t>Puskesmas</w:t>
      </w:r>
      <w:r>
        <w:tab/>
      </w:r>
      <w:r>
        <w:tab/>
      </w:r>
      <w:r>
        <w:rPr>
          <w:spacing w:val="-2"/>
        </w:rPr>
        <w:t xml:space="preserve">Kassi-Kassi </w:t>
      </w:r>
      <w:r>
        <w:t>Makassar.</w:t>
      </w:r>
      <w:r>
        <w:rPr>
          <w:spacing w:val="80"/>
        </w:rPr>
        <w:t xml:space="preserve"> </w:t>
      </w:r>
      <w:r>
        <w:t>GHIZAI</w:t>
      </w:r>
      <w:r>
        <w:tab/>
        <w:t>J</w:t>
      </w:r>
      <w:r>
        <w:rPr>
          <w:spacing w:val="80"/>
        </w:rPr>
        <w:t xml:space="preserve"> </w:t>
      </w:r>
      <w:r>
        <w:t>Gizi</w:t>
      </w:r>
      <w:r>
        <w:rPr>
          <w:spacing w:val="80"/>
        </w:rPr>
        <w:t xml:space="preserve"> </w:t>
      </w:r>
      <w:r>
        <w:t>dan</w:t>
      </w:r>
      <w:r>
        <w:rPr>
          <w:spacing w:val="80"/>
        </w:rPr>
        <w:t xml:space="preserve"> </w:t>
      </w:r>
      <w:r>
        <w:t xml:space="preserve">Kel </w:t>
      </w:r>
      <w:r>
        <w:rPr>
          <w:spacing w:val="-2"/>
        </w:rPr>
        <w:t>[Internet].</w:t>
      </w:r>
      <w:r>
        <w:tab/>
      </w:r>
      <w:r>
        <w:rPr>
          <w:spacing w:val="-2"/>
        </w:rPr>
        <w:t>2022;2(2):34–41.</w:t>
      </w:r>
      <w:r>
        <w:tab/>
      </w:r>
      <w:r>
        <w:tab/>
      </w:r>
      <w:r>
        <w:tab/>
      </w:r>
      <w:r>
        <w:rPr>
          <w:spacing w:val="-2"/>
        </w:rPr>
        <w:t xml:space="preserve">Available from: </w:t>
      </w:r>
      <w:hyperlink r:id="rId14">
        <w:r>
          <w:rPr>
            <w:spacing w:val="-2"/>
          </w:rPr>
          <w:t>http://www.sciencedirect.com/science/artic</w:t>
        </w:r>
      </w:hyperlink>
      <w:r>
        <w:rPr>
          <w:spacing w:val="-2"/>
        </w:rPr>
        <w:t xml:space="preserve"> le/pii/S1130862120301121</w:t>
      </w:r>
    </w:p>
    <w:p w:rsidR="00AA70B7" w:rsidRDefault="003E1332">
      <w:pPr>
        <w:pStyle w:val="ListParagraph"/>
        <w:numPr>
          <w:ilvl w:val="0"/>
          <w:numId w:val="1"/>
        </w:numPr>
        <w:tabs>
          <w:tab w:val="left" w:pos="783"/>
        </w:tabs>
        <w:spacing w:before="162"/>
        <w:ind w:left="783"/>
        <w:jc w:val="both"/>
      </w:pPr>
      <w:r>
        <w:t xml:space="preserve">Fitriani I, Noorma N, Setyawati E. Pengaruh Senam Hamil Kombinasi Musik Klasik Mozart Terhadap Kecemasan Ibu Hamil Dalam Menghadapi Persalinan Di Upt Puskesmas Pimping Tanjung Palas Utara. Aspiration Heal J. 2023;1(3):468– </w:t>
      </w:r>
      <w:r>
        <w:rPr>
          <w:spacing w:val="-4"/>
        </w:rPr>
        <w:t>75.</w:t>
      </w:r>
    </w:p>
    <w:p w:rsidR="00AA70B7" w:rsidRDefault="003E1332">
      <w:pPr>
        <w:pStyle w:val="ListParagraph"/>
        <w:numPr>
          <w:ilvl w:val="0"/>
          <w:numId w:val="1"/>
        </w:numPr>
        <w:tabs>
          <w:tab w:val="left" w:pos="783"/>
        </w:tabs>
        <w:spacing w:before="159" w:line="251" w:lineRule="exact"/>
        <w:ind w:left="783" w:right="0" w:hanging="640"/>
        <w:jc w:val="both"/>
      </w:pPr>
      <w:r>
        <w:t>Rettob</w:t>
      </w:r>
      <w:r>
        <w:rPr>
          <w:spacing w:val="23"/>
        </w:rPr>
        <w:t xml:space="preserve"> </w:t>
      </w:r>
      <w:r>
        <w:t>W,</w:t>
      </w:r>
      <w:r>
        <w:rPr>
          <w:spacing w:val="24"/>
        </w:rPr>
        <w:t xml:space="preserve"> </w:t>
      </w:r>
      <w:r>
        <w:t>Qosim</w:t>
      </w:r>
      <w:r>
        <w:rPr>
          <w:spacing w:val="23"/>
        </w:rPr>
        <w:t xml:space="preserve"> </w:t>
      </w:r>
      <w:r>
        <w:t>LA,</w:t>
      </w:r>
      <w:r>
        <w:rPr>
          <w:spacing w:val="24"/>
        </w:rPr>
        <w:t xml:space="preserve"> </w:t>
      </w:r>
      <w:r>
        <w:t>Cahyani</w:t>
      </w:r>
      <w:r>
        <w:rPr>
          <w:spacing w:val="23"/>
        </w:rPr>
        <w:t xml:space="preserve"> </w:t>
      </w:r>
      <w:r>
        <w:t>N,</w:t>
      </w:r>
      <w:r>
        <w:rPr>
          <w:spacing w:val="24"/>
        </w:rPr>
        <w:t xml:space="preserve"> </w:t>
      </w:r>
      <w:r>
        <w:rPr>
          <w:spacing w:val="-2"/>
        </w:rPr>
        <w:t>Lestari</w:t>
      </w:r>
    </w:p>
    <w:p w:rsidR="00AA70B7" w:rsidRDefault="003E1332">
      <w:pPr>
        <w:pStyle w:val="BodyText"/>
        <w:ind w:left="783" w:right="43"/>
      </w:pPr>
      <w:r>
        <w:t xml:space="preserve">A. Pengaruh Keikutsertaan Senam Hamil Terhadap Tingkat Kecemasan Ibu TM III Untuk Menghadapi Persalinan Di Klinik Kehamilan Sehat Serpong. J Med Nusant. </w:t>
      </w:r>
      <w:r>
        <w:rPr>
          <w:spacing w:val="-2"/>
        </w:rPr>
        <w:t>2023;1(3):293–304.</w:t>
      </w:r>
    </w:p>
    <w:p w:rsidR="00AA70B7" w:rsidRDefault="003E1332">
      <w:pPr>
        <w:pStyle w:val="ListParagraph"/>
        <w:numPr>
          <w:ilvl w:val="0"/>
          <w:numId w:val="1"/>
        </w:numPr>
        <w:tabs>
          <w:tab w:val="left" w:pos="783"/>
        </w:tabs>
        <w:spacing w:before="159"/>
        <w:ind w:left="783" w:right="38"/>
        <w:jc w:val="both"/>
      </w:pPr>
      <w:r>
        <w:t xml:space="preserve">Witari NND. Pengaruh Intervensi Senam Hamil dalam Menurunkan Stres dan Meningkatkan Kualitas Tidur Ibu Hamil Trimester III. Bali Med J. 2020;7(2):174– </w:t>
      </w:r>
      <w:r>
        <w:rPr>
          <w:spacing w:val="-4"/>
        </w:rPr>
        <w:t>82.</w:t>
      </w:r>
    </w:p>
    <w:p w:rsidR="00AA70B7" w:rsidRDefault="003E1332">
      <w:pPr>
        <w:pStyle w:val="ListParagraph"/>
        <w:numPr>
          <w:ilvl w:val="0"/>
          <w:numId w:val="1"/>
        </w:numPr>
        <w:tabs>
          <w:tab w:val="left" w:pos="783"/>
        </w:tabs>
        <w:spacing w:before="161"/>
        <w:ind w:left="783"/>
        <w:jc w:val="both"/>
      </w:pPr>
      <w:r>
        <w:t>Adriswani R. Efektivitas Senam Hamil terhadap Penurunan Kecemasan Menghadapi Persalinan pada Ibu Hamil di Wilayah</w:t>
      </w:r>
      <w:r>
        <w:rPr>
          <w:spacing w:val="-14"/>
        </w:rPr>
        <w:t xml:space="preserve"> </w:t>
      </w:r>
      <w:r>
        <w:t>Kerja</w:t>
      </w:r>
      <w:r>
        <w:rPr>
          <w:spacing w:val="-14"/>
        </w:rPr>
        <w:t xml:space="preserve"> </w:t>
      </w:r>
      <w:r>
        <w:t>Puskesmas</w:t>
      </w:r>
      <w:r>
        <w:rPr>
          <w:spacing w:val="-14"/>
        </w:rPr>
        <w:t xml:space="preserve"> </w:t>
      </w:r>
      <w:r>
        <w:t>Simpang</w:t>
      </w:r>
      <w:r>
        <w:rPr>
          <w:spacing w:val="-13"/>
        </w:rPr>
        <w:t xml:space="preserve"> </w:t>
      </w:r>
      <w:r>
        <w:t xml:space="preserve">Gambir Kabupaten Mandailing Natal Tahun 2021. </w:t>
      </w:r>
      <w:r>
        <w:rPr>
          <w:spacing w:val="-2"/>
        </w:rPr>
        <w:t>2021.</w:t>
      </w:r>
    </w:p>
    <w:p w:rsidR="00AA70B7" w:rsidRDefault="003E1332">
      <w:pPr>
        <w:pStyle w:val="ListParagraph"/>
        <w:numPr>
          <w:ilvl w:val="0"/>
          <w:numId w:val="1"/>
        </w:numPr>
        <w:tabs>
          <w:tab w:val="left" w:pos="783"/>
        </w:tabs>
        <w:spacing w:before="163"/>
        <w:ind w:left="783" w:right="0" w:hanging="640"/>
        <w:jc w:val="both"/>
      </w:pPr>
      <w:r>
        <w:t>Meiri</w:t>
      </w:r>
      <w:r>
        <w:rPr>
          <w:spacing w:val="26"/>
        </w:rPr>
        <w:t xml:space="preserve"> </w:t>
      </w:r>
      <w:r>
        <w:t>Kurniyati</w:t>
      </w:r>
      <w:r>
        <w:rPr>
          <w:spacing w:val="27"/>
        </w:rPr>
        <w:t xml:space="preserve"> </w:t>
      </w:r>
      <w:r>
        <w:t>E,</w:t>
      </w:r>
      <w:r>
        <w:rPr>
          <w:spacing w:val="24"/>
        </w:rPr>
        <w:t xml:space="preserve"> </w:t>
      </w:r>
      <w:r>
        <w:t>Wardita</w:t>
      </w:r>
      <w:r>
        <w:rPr>
          <w:spacing w:val="26"/>
        </w:rPr>
        <w:t xml:space="preserve"> </w:t>
      </w:r>
      <w:r>
        <w:t>Y,</w:t>
      </w:r>
      <w:r>
        <w:rPr>
          <w:spacing w:val="24"/>
        </w:rPr>
        <w:t xml:space="preserve"> </w:t>
      </w:r>
      <w:r>
        <w:rPr>
          <w:spacing w:val="-2"/>
        </w:rPr>
        <w:t>Suprayitno</w:t>
      </w:r>
    </w:p>
    <w:p w:rsidR="00AA70B7" w:rsidRDefault="003E1332">
      <w:pPr>
        <w:pStyle w:val="BodyText"/>
        <w:spacing w:before="2"/>
        <w:ind w:left="783" w:right="41"/>
      </w:pPr>
      <w:r>
        <w:t>E. Pengaruh Frekuensi Senam Hamil (Prenatal Yoga) terhadap Penurunan Anxiety</w:t>
      </w:r>
      <w:r>
        <w:rPr>
          <w:spacing w:val="-13"/>
        </w:rPr>
        <w:t xml:space="preserve"> </w:t>
      </w:r>
      <w:r>
        <w:t>pada</w:t>
      </w:r>
      <w:r>
        <w:rPr>
          <w:spacing w:val="-10"/>
        </w:rPr>
        <w:t xml:space="preserve"> </w:t>
      </w:r>
      <w:r>
        <w:t>Primigravida</w:t>
      </w:r>
      <w:r>
        <w:rPr>
          <w:spacing w:val="-10"/>
        </w:rPr>
        <w:t xml:space="preserve"> </w:t>
      </w:r>
      <w:r>
        <w:t>Usia</w:t>
      </w:r>
      <w:r>
        <w:rPr>
          <w:spacing w:val="-10"/>
        </w:rPr>
        <w:t xml:space="preserve"> </w:t>
      </w:r>
      <w:r>
        <w:rPr>
          <w:spacing w:val="-2"/>
        </w:rPr>
        <w:t>Kehamilan</w:t>
      </w:r>
    </w:p>
    <w:p w:rsidR="00AA70B7" w:rsidRDefault="003E1332">
      <w:pPr>
        <w:pStyle w:val="BodyText"/>
        <w:spacing w:line="242" w:lineRule="auto"/>
        <w:ind w:left="783" w:right="44"/>
      </w:pPr>
      <w:r>
        <w:t>&gt;28 Minggu di Puskesmas Manding. UrbanGreen</w:t>
      </w:r>
      <w:r>
        <w:rPr>
          <w:spacing w:val="55"/>
          <w:w w:val="150"/>
        </w:rPr>
        <w:t xml:space="preserve">   </w:t>
      </w:r>
      <w:r>
        <w:t>J</w:t>
      </w:r>
      <w:r>
        <w:rPr>
          <w:spacing w:val="55"/>
          <w:w w:val="150"/>
        </w:rPr>
        <w:t xml:space="preserve">   </w:t>
      </w:r>
      <w:r>
        <w:t>Avalaible</w:t>
      </w:r>
      <w:r>
        <w:rPr>
          <w:spacing w:val="56"/>
          <w:w w:val="150"/>
        </w:rPr>
        <w:t xml:space="preserve">   </w:t>
      </w:r>
      <w:r>
        <w:rPr>
          <w:spacing w:val="-2"/>
        </w:rPr>
        <w:t>online</w:t>
      </w:r>
    </w:p>
    <w:p w:rsidR="00AA70B7" w:rsidRDefault="003E1332">
      <w:pPr>
        <w:pStyle w:val="BodyText"/>
        <w:spacing w:before="65"/>
        <w:ind w:right="132"/>
      </w:pPr>
      <w:bookmarkStart w:id="0" w:name="_GoBack"/>
      <w:bookmarkEnd w:id="0"/>
      <w:r>
        <w:br w:type="column"/>
      </w:r>
      <w:hyperlink r:id="rId15">
        <w:r>
          <w:t>www.journal.urbangreen.ac.id</w:t>
        </w:r>
      </w:hyperlink>
      <w:r>
        <w:t xml:space="preserve"> [Internet]. 2023;4(2):32–7. Available from: </w:t>
      </w:r>
      <w:hyperlink r:id="rId16">
        <w:r>
          <w:rPr>
            <w:spacing w:val="-2"/>
          </w:rPr>
          <w:t>www.journal.urbangreen.ac.id</w:t>
        </w:r>
      </w:hyperlink>
    </w:p>
    <w:sectPr w:rsidR="00AA70B7">
      <w:pgSz w:w="11910" w:h="16840"/>
      <w:pgMar w:top="1920" w:right="992" w:bottom="1500" w:left="992" w:header="0" w:footer="1307" w:gutter="0"/>
      <w:cols w:num="2" w:space="720" w:equalWidth="0">
        <w:col w:w="4656" w:space="1156"/>
        <w:col w:w="411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558" w:rsidRDefault="00E37558">
      <w:r>
        <w:separator/>
      </w:r>
    </w:p>
  </w:endnote>
  <w:endnote w:type="continuationSeparator" w:id="0">
    <w:p w:rsidR="00E37558" w:rsidRDefault="00E3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332" w:rsidRDefault="003E1332">
    <w:pPr>
      <w:pStyle w:val="BodyText"/>
      <w:spacing w:line="14" w:lineRule="auto"/>
      <w:ind w:left="0"/>
      <w:jc w:val="left"/>
      <w:rPr>
        <w:sz w:val="20"/>
      </w:rPr>
    </w:pPr>
    <w:r>
      <w:rPr>
        <w:noProof/>
        <w:sz w:val="20"/>
      </w:rPr>
      <mc:AlternateContent>
        <mc:Choice Requires="wps">
          <w:drawing>
            <wp:anchor distT="0" distB="0" distL="0" distR="0" simplePos="0" relativeHeight="487032320" behindDoc="1" locked="0" layoutInCell="1" allowOverlap="1">
              <wp:simplePos x="0" y="0"/>
              <wp:positionH relativeFrom="page">
                <wp:posOffset>3700526</wp:posOffset>
              </wp:positionH>
              <wp:positionV relativeFrom="page">
                <wp:posOffset>9724043</wp:posOffset>
              </wp:positionV>
              <wp:extent cx="16510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80340"/>
                      </a:xfrm>
                      <a:prstGeom prst="rect">
                        <a:avLst/>
                      </a:prstGeom>
                    </wps:spPr>
                    <wps:txbx>
                      <w:txbxContent>
                        <w:p w:rsidR="003E1332" w:rsidRDefault="003E1332">
                          <w:pPr>
                            <w:pStyle w:val="BodyText"/>
                            <w:spacing w:before="10"/>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91.4pt;margin-top:765.65pt;width:13pt;height:14.2pt;z-index:-1628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" filled="f" stroked="f">
              <v:textbox inset="0,0,0,0">
                <w:txbxContent>
                  <w:p w:rsidR="003E1332" w:rsidRDefault="003E1332">
                    <w:pPr>
                      <w:pStyle w:val="BodyText"/>
                      <w:spacing w:before="10"/>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558" w:rsidRDefault="00E37558">
      <w:r>
        <w:separator/>
      </w:r>
    </w:p>
  </w:footnote>
  <w:footnote w:type="continuationSeparator" w:id="0">
    <w:p w:rsidR="00E37558" w:rsidRDefault="00E3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332" w:rsidRDefault="003E1332" w:rsidP="003E1332">
    <w:pPr>
      <w:pStyle w:val="BodyText"/>
      <w:spacing w:line="14" w:lineRule="auto"/>
      <w:rPr>
        <w:sz w:val="20"/>
      </w:rPr>
    </w:pPr>
  </w:p>
  <w:p w:rsidR="003E1332" w:rsidRDefault="003E1332">
    <w:pPr>
      <w:pStyle w:val="Header"/>
    </w:pPr>
  </w:p>
  <w:p w:rsidR="003E1332" w:rsidRDefault="003E1332">
    <w:pPr>
      <w:pStyle w:val="Header"/>
    </w:pPr>
    <w:r>
      <w:rPr>
        <w:noProof/>
        <w:sz w:val="20"/>
      </w:rPr>
      <mc:AlternateContent>
        <mc:Choice Requires="wps">
          <w:drawing>
            <wp:anchor distT="0" distB="0" distL="0" distR="0" simplePos="0" relativeHeight="251660288" behindDoc="1" locked="0" layoutInCell="1" allowOverlap="1" wp14:anchorId="69033CFE" wp14:editId="3C47BEE1">
              <wp:simplePos x="0" y="0"/>
              <wp:positionH relativeFrom="page">
                <wp:posOffset>5370830</wp:posOffset>
              </wp:positionH>
              <wp:positionV relativeFrom="page">
                <wp:posOffset>688340</wp:posOffset>
              </wp:positionV>
              <wp:extent cx="1217295" cy="194310"/>
              <wp:effectExtent l="0" t="0" r="0" b="0"/>
              <wp:wrapNone/>
              <wp:docPr id="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7295" cy="194310"/>
                      </a:xfrm>
                      <a:prstGeom prst="rect">
                        <a:avLst/>
                      </a:prstGeom>
                    </wps:spPr>
                    <wps:txbx>
                      <w:txbxContent>
                        <w:p w:rsidR="003E1332" w:rsidRDefault="003E1332" w:rsidP="003E1332">
                          <w:pPr>
                            <w:spacing w:before="10"/>
                            <w:ind w:left="20"/>
                            <w:rPr>
                              <w:b/>
                              <w:sz w:val="24"/>
                            </w:rPr>
                          </w:pPr>
                          <w:r>
                            <w:rPr>
                              <w:b/>
                              <w:spacing w:val="-2"/>
                              <w:sz w:val="24"/>
                            </w:rPr>
                            <w:t>ISSN-P:2549-</w:t>
                          </w:r>
                          <w:r>
                            <w:rPr>
                              <w:b/>
                              <w:spacing w:val="-4"/>
                              <w:sz w:val="24"/>
                            </w:rPr>
                            <w:t>4031</w:t>
                          </w:r>
                        </w:p>
                      </w:txbxContent>
                    </wps:txbx>
                    <wps:bodyPr wrap="square" lIns="0" tIns="0" rIns="0" bIns="0" rtlCol="0">
                      <a:noAutofit/>
                    </wps:bodyPr>
                  </wps:wsp>
                </a:graphicData>
              </a:graphic>
            </wp:anchor>
          </w:drawing>
        </mc:Choice>
        <mc:Fallback>
          <w:pict>
            <v:shapetype w14:anchorId="69033CFE" id="_x0000_t202" coordsize="21600,21600" o:spt="202" path="m,l,21600r21600,l21600,xe">
              <v:stroke joinstyle="miter"/>
              <v:path gradientshapeok="t" o:connecttype="rect"/>
            </v:shapetype>
            <v:shape id="_x0000_s1028" type="#_x0000_t202" style="position:absolute;margin-left:422.9pt;margin-top:54.2pt;width:95.8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" filled="f" stroked="f">
              <v:textbox inset="0,0,0,0">
                <w:txbxContent>
                  <w:p w:rsidR="003E1332" w:rsidRDefault="003E1332" w:rsidP="003E1332">
                    <w:pPr>
                      <w:spacing w:before="10"/>
                      <w:ind w:left="20"/>
                      <w:rPr>
                        <w:b/>
                        <w:sz w:val="24"/>
                      </w:rPr>
                    </w:pPr>
                    <w:r>
                      <w:rPr>
                        <w:b/>
                        <w:spacing w:val="-2"/>
                        <w:sz w:val="24"/>
                      </w:rPr>
                      <w:t>ISSN-P:2549-</w:t>
                    </w:r>
                    <w:r>
                      <w:rPr>
                        <w:b/>
                        <w:spacing w:val="-4"/>
                        <w:sz w:val="24"/>
                      </w:rPr>
                      <w:t>4031</w:t>
                    </w:r>
                  </w:p>
                </w:txbxContent>
              </v:textbox>
              <w10:wrap anchorx="page" anchory="page"/>
            </v:shape>
          </w:pict>
        </mc:Fallback>
      </mc:AlternateContent>
    </w:r>
    <w:r>
      <w:rPr>
        <w:noProof/>
        <w:sz w:val="20"/>
      </w:rPr>
      <mc:AlternateContent>
        <mc:Choice Requires="wps">
          <w:drawing>
            <wp:anchor distT="0" distB="0" distL="0" distR="0" simplePos="0" relativeHeight="251653120" behindDoc="1" locked="0" layoutInCell="1" allowOverlap="1" wp14:anchorId="3A3F33CE" wp14:editId="25B3424D">
              <wp:simplePos x="0" y="0"/>
              <wp:positionH relativeFrom="page">
                <wp:posOffset>861060</wp:posOffset>
              </wp:positionH>
              <wp:positionV relativeFrom="page">
                <wp:posOffset>688340</wp:posOffset>
              </wp:positionV>
              <wp:extent cx="4355465" cy="194310"/>
              <wp:effectExtent l="0" t="0" r="0" b="0"/>
              <wp:wrapNone/>
              <wp:docPr id="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5465" cy="194310"/>
                      </a:xfrm>
                      <a:prstGeom prst="rect">
                        <a:avLst/>
                      </a:prstGeom>
                    </wps:spPr>
                    <wps:txbx>
                      <w:txbxContent>
                        <w:p w:rsidR="003E1332" w:rsidRDefault="003E1332" w:rsidP="003E1332">
                          <w:pPr>
                            <w:spacing w:before="10"/>
                            <w:ind w:left="20"/>
                            <w:rPr>
                              <w:b/>
                              <w:sz w:val="24"/>
                            </w:rPr>
                          </w:pPr>
                          <w:r>
                            <w:rPr>
                              <w:b/>
                              <w:sz w:val="24"/>
                            </w:rPr>
                            <w:t>Vol.</w:t>
                          </w:r>
                          <w:r>
                            <w:rPr>
                              <w:b/>
                              <w:spacing w:val="-2"/>
                              <w:sz w:val="24"/>
                            </w:rPr>
                            <w:t xml:space="preserve"> </w:t>
                          </w:r>
                          <w:r>
                            <w:rPr>
                              <w:b/>
                              <w:sz w:val="24"/>
                              <w:lang w:val="en-US"/>
                            </w:rPr>
                            <w:t>9</w:t>
                          </w:r>
                          <w:r>
                            <w:rPr>
                              <w:b/>
                              <w:spacing w:val="-2"/>
                              <w:sz w:val="24"/>
                            </w:rPr>
                            <w:t xml:space="preserve"> </w:t>
                          </w:r>
                          <w:r>
                            <w:rPr>
                              <w:b/>
                              <w:sz w:val="24"/>
                            </w:rPr>
                            <w:t>No.</w:t>
                          </w:r>
                          <w:r>
                            <w:rPr>
                              <w:b/>
                              <w:spacing w:val="-2"/>
                              <w:sz w:val="24"/>
                            </w:rPr>
                            <w:t xml:space="preserve"> </w:t>
                          </w:r>
                          <w:r>
                            <w:rPr>
                              <w:b/>
                              <w:sz w:val="24"/>
                            </w:rPr>
                            <w:t>1</w:t>
                          </w:r>
                          <w:r>
                            <w:rPr>
                              <w:b/>
                              <w:spacing w:val="-2"/>
                              <w:sz w:val="24"/>
                            </w:rPr>
                            <w:t xml:space="preserve"> </w:t>
                          </w:r>
                          <w:r>
                            <w:rPr>
                              <w:b/>
                              <w:sz w:val="24"/>
                            </w:rPr>
                            <w:t>Februari</w:t>
                          </w:r>
                          <w:r>
                            <w:rPr>
                              <w:b/>
                              <w:spacing w:val="-2"/>
                              <w:sz w:val="24"/>
                            </w:rPr>
                            <w:t xml:space="preserve"> </w:t>
                          </w:r>
                          <w:r>
                            <w:rPr>
                              <w:b/>
                              <w:sz w:val="24"/>
                            </w:rPr>
                            <w:t>202</w:t>
                          </w:r>
                          <w:r>
                            <w:rPr>
                              <w:b/>
                              <w:sz w:val="24"/>
                              <w:lang w:val="en-US"/>
                            </w:rPr>
                            <w:t>5</w:t>
                          </w:r>
                          <w:r>
                            <w:rPr>
                              <w:b/>
                              <w:spacing w:val="56"/>
                              <w:sz w:val="24"/>
                            </w:rPr>
                            <w:t xml:space="preserve"> </w:t>
                          </w:r>
                          <w:r>
                            <w:rPr>
                              <w:b/>
                              <w:sz w:val="24"/>
                            </w:rPr>
                            <w:t>JURNAL</w:t>
                          </w:r>
                          <w:r>
                            <w:rPr>
                              <w:b/>
                              <w:spacing w:val="-2"/>
                              <w:sz w:val="24"/>
                            </w:rPr>
                            <w:t xml:space="preserve"> </w:t>
                          </w:r>
                          <w:r>
                            <w:rPr>
                              <w:b/>
                              <w:sz w:val="24"/>
                            </w:rPr>
                            <w:t>ILMIAH</w:t>
                          </w:r>
                          <w:r>
                            <w:rPr>
                              <w:b/>
                              <w:spacing w:val="-6"/>
                              <w:sz w:val="24"/>
                            </w:rPr>
                            <w:t xml:space="preserve"> </w:t>
                          </w:r>
                          <w:r>
                            <w:rPr>
                              <w:b/>
                              <w:sz w:val="24"/>
                            </w:rPr>
                            <w:t>KESEHATAN</w:t>
                          </w:r>
                          <w:r>
                            <w:rPr>
                              <w:b/>
                              <w:spacing w:val="-2"/>
                              <w:sz w:val="24"/>
                            </w:rPr>
                            <w:t xml:space="preserve"> </w:t>
                          </w:r>
                          <w:r>
                            <w:rPr>
                              <w:b/>
                              <w:spacing w:val="-5"/>
                              <w:sz w:val="24"/>
                            </w:rPr>
                            <w:t>BPI</w:t>
                          </w:r>
                        </w:p>
                      </w:txbxContent>
                    </wps:txbx>
                    <wps:bodyPr wrap="square" lIns="0" tIns="0" rIns="0" bIns="0" rtlCol="0">
                      <a:noAutofit/>
                    </wps:bodyPr>
                  </wps:wsp>
                </a:graphicData>
              </a:graphic>
            </wp:anchor>
          </w:drawing>
        </mc:Choice>
        <mc:Fallback>
          <w:pict>
            <v:shape w14:anchorId="3A3F33CE" id="Textbox 1" o:spid="_x0000_s1029" type="#_x0000_t202" style="position:absolute;margin-left:67.8pt;margin-top:54.2pt;width:342.95pt;height:15.3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" filled="f" stroked="f">
              <v:textbox inset="0,0,0,0">
                <w:txbxContent>
                  <w:p w:rsidR="003E1332" w:rsidRDefault="003E1332" w:rsidP="003E1332">
                    <w:pPr>
                      <w:spacing w:before="10"/>
                      <w:ind w:left="20"/>
                      <w:rPr>
                        <w:b/>
                        <w:sz w:val="24"/>
                      </w:rPr>
                    </w:pPr>
                    <w:r>
                      <w:rPr>
                        <w:b/>
                        <w:sz w:val="24"/>
                      </w:rPr>
                      <w:t>Vol.</w:t>
                    </w:r>
                    <w:r>
                      <w:rPr>
                        <w:b/>
                        <w:spacing w:val="-2"/>
                        <w:sz w:val="24"/>
                      </w:rPr>
                      <w:t xml:space="preserve"> </w:t>
                    </w:r>
                    <w:r>
                      <w:rPr>
                        <w:b/>
                        <w:sz w:val="24"/>
                        <w:lang w:val="en-US"/>
                      </w:rPr>
                      <w:t>9</w:t>
                    </w:r>
                    <w:r>
                      <w:rPr>
                        <w:b/>
                        <w:spacing w:val="-2"/>
                        <w:sz w:val="24"/>
                      </w:rPr>
                      <w:t xml:space="preserve"> </w:t>
                    </w:r>
                    <w:r>
                      <w:rPr>
                        <w:b/>
                        <w:sz w:val="24"/>
                      </w:rPr>
                      <w:t>No.</w:t>
                    </w:r>
                    <w:r>
                      <w:rPr>
                        <w:b/>
                        <w:spacing w:val="-2"/>
                        <w:sz w:val="24"/>
                      </w:rPr>
                      <w:t xml:space="preserve"> </w:t>
                    </w:r>
                    <w:r>
                      <w:rPr>
                        <w:b/>
                        <w:sz w:val="24"/>
                      </w:rPr>
                      <w:t>1</w:t>
                    </w:r>
                    <w:r>
                      <w:rPr>
                        <w:b/>
                        <w:spacing w:val="-2"/>
                        <w:sz w:val="24"/>
                      </w:rPr>
                      <w:t xml:space="preserve"> </w:t>
                    </w:r>
                    <w:r>
                      <w:rPr>
                        <w:b/>
                        <w:sz w:val="24"/>
                      </w:rPr>
                      <w:t>Februari</w:t>
                    </w:r>
                    <w:r>
                      <w:rPr>
                        <w:b/>
                        <w:spacing w:val="-2"/>
                        <w:sz w:val="24"/>
                      </w:rPr>
                      <w:t xml:space="preserve"> </w:t>
                    </w:r>
                    <w:r>
                      <w:rPr>
                        <w:b/>
                        <w:sz w:val="24"/>
                      </w:rPr>
                      <w:t>202</w:t>
                    </w:r>
                    <w:r>
                      <w:rPr>
                        <w:b/>
                        <w:sz w:val="24"/>
                        <w:lang w:val="en-US"/>
                      </w:rPr>
                      <w:t>5</w:t>
                    </w:r>
                    <w:r>
                      <w:rPr>
                        <w:b/>
                        <w:spacing w:val="56"/>
                        <w:sz w:val="24"/>
                      </w:rPr>
                      <w:t xml:space="preserve"> </w:t>
                    </w:r>
                    <w:r>
                      <w:rPr>
                        <w:b/>
                        <w:sz w:val="24"/>
                      </w:rPr>
                      <w:t>JURNAL</w:t>
                    </w:r>
                    <w:r>
                      <w:rPr>
                        <w:b/>
                        <w:spacing w:val="-2"/>
                        <w:sz w:val="24"/>
                      </w:rPr>
                      <w:t xml:space="preserve"> </w:t>
                    </w:r>
                    <w:r>
                      <w:rPr>
                        <w:b/>
                        <w:sz w:val="24"/>
                      </w:rPr>
                      <w:t>ILMIAH</w:t>
                    </w:r>
                    <w:r>
                      <w:rPr>
                        <w:b/>
                        <w:spacing w:val="-6"/>
                        <w:sz w:val="24"/>
                      </w:rPr>
                      <w:t xml:space="preserve"> </w:t>
                    </w:r>
                    <w:r>
                      <w:rPr>
                        <w:b/>
                        <w:sz w:val="24"/>
                      </w:rPr>
                      <w:t>KESEHATAN</w:t>
                    </w:r>
                    <w:r>
                      <w:rPr>
                        <w:b/>
                        <w:spacing w:val="-2"/>
                        <w:sz w:val="24"/>
                      </w:rPr>
                      <w:t xml:space="preserve"> </w:t>
                    </w:r>
                    <w:r>
                      <w:rPr>
                        <w:b/>
                        <w:spacing w:val="-5"/>
                        <w:sz w:val="24"/>
                      </w:rPr>
                      <w:t>BPI</w:t>
                    </w:r>
                  </w:p>
                </w:txbxContent>
              </v:textbox>
              <w10:wrap anchorx="page" anchory="page"/>
            </v:shape>
          </w:pict>
        </mc:Fallback>
      </mc:AlternateContent>
    </w:r>
  </w:p>
  <w:p w:rsidR="003E1332" w:rsidRDefault="003E1332">
    <w:pPr>
      <w:pStyle w:val="Header"/>
    </w:pPr>
    <w:r>
      <w:rPr>
        <w:noProof/>
        <w:sz w:val="20"/>
      </w:rPr>
      <mc:AlternateContent>
        <mc:Choice Requires="wps">
          <w:drawing>
            <wp:anchor distT="0" distB="0" distL="0" distR="0" simplePos="0" relativeHeight="251665408" behindDoc="1" locked="0" layoutInCell="1" allowOverlap="1" wp14:anchorId="585B4C3E" wp14:editId="4188DAD0">
              <wp:simplePos x="0" y="0"/>
              <wp:positionH relativeFrom="page">
                <wp:posOffset>5370195</wp:posOffset>
              </wp:positionH>
              <wp:positionV relativeFrom="page">
                <wp:posOffset>903605</wp:posOffset>
              </wp:positionV>
              <wp:extent cx="1590675" cy="194310"/>
              <wp:effectExtent l="0" t="0" r="0" b="0"/>
              <wp:wrapNone/>
              <wp:docPr id="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194310"/>
                      </a:xfrm>
                      <a:prstGeom prst="rect">
                        <a:avLst/>
                      </a:prstGeom>
                    </wps:spPr>
                    <wps:txbx>
                      <w:txbxContent>
                        <w:p w:rsidR="003E1332" w:rsidRDefault="003E1332" w:rsidP="003E1332">
                          <w:pPr>
                            <w:spacing w:before="10"/>
                            <w:ind w:left="20"/>
                            <w:rPr>
                              <w:b/>
                              <w:sz w:val="24"/>
                            </w:rPr>
                          </w:pPr>
                          <w:r>
                            <w:rPr>
                              <w:b/>
                              <w:sz w:val="24"/>
                            </w:rPr>
                            <w:t>ISSN</w:t>
                          </w:r>
                          <w:r>
                            <w:rPr>
                              <w:b/>
                              <w:spacing w:val="-8"/>
                              <w:sz w:val="24"/>
                            </w:rPr>
                            <w:t xml:space="preserve"> </w:t>
                          </w:r>
                          <w:r>
                            <w:rPr>
                              <w:b/>
                              <w:sz w:val="24"/>
                            </w:rPr>
                            <w:t>Online:</w:t>
                          </w:r>
                          <w:r>
                            <w:rPr>
                              <w:b/>
                              <w:spacing w:val="-4"/>
                              <w:sz w:val="24"/>
                            </w:rPr>
                            <w:t xml:space="preserve"> </w:t>
                          </w:r>
                          <w:r>
                            <w:rPr>
                              <w:b/>
                              <w:sz w:val="24"/>
                            </w:rPr>
                            <w:t>2962-</w:t>
                          </w:r>
                          <w:r>
                            <w:rPr>
                              <w:b/>
                              <w:spacing w:val="-4"/>
                              <w:sz w:val="24"/>
                            </w:rPr>
                            <w:t>9721</w:t>
                          </w:r>
                        </w:p>
                      </w:txbxContent>
                    </wps:txbx>
                    <wps:bodyPr wrap="square" lIns="0" tIns="0" rIns="0" bIns="0" rtlCol="0">
                      <a:noAutofit/>
                    </wps:bodyPr>
                  </wps:wsp>
                </a:graphicData>
              </a:graphic>
            </wp:anchor>
          </w:drawing>
        </mc:Choice>
        <mc:Fallback>
          <w:pict>
            <v:shape w14:anchorId="585B4C3E" id="_x0000_s1030" type="#_x0000_t202" style="position:absolute;margin-left:422.85pt;margin-top:71.15pt;width:125.25pt;height:15.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" filled="f" stroked="f">
              <v:textbox inset="0,0,0,0">
                <w:txbxContent>
                  <w:p w:rsidR="003E1332" w:rsidRDefault="003E1332" w:rsidP="003E1332">
                    <w:pPr>
                      <w:spacing w:before="10"/>
                      <w:ind w:left="20"/>
                      <w:rPr>
                        <w:b/>
                        <w:sz w:val="24"/>
                      </w:rPr>
                    </w:pPr>
                    <w:r>
                      <w:rPr>
                        <w:b/>
                        <w:sz w:val="24"/>
                      </w:rPr>
                      <w:t>ISSN</w:t>
                    </w:r>
                    <w:r>
                      <w:rPr>
                        <w:b/>
                        <w:spacing w:val="-8"/>
                        <w:sz w:val="24"/>
                      </w:rPr>
                      <w:t xml:space="preserve"> </w:t>
                    </w:r>
                    <w:r>
                      <w:rPr>
                        <w:b/>
                        <w:sz w:val="24"/>
                      </w:rPr>
                      <w:t>Online:</w:t>
                    </w:r>
                    <w:r>
                      <w:rPr>
                        <w:b/>
                        <w:spacing w:val="-4"/>
                        <w:sz w:val="24"/>
                      </w:rPr>
                      <w:t xml:space="preserve"> </w:t>
                    </w:r>
                    <w:r>
                      <w:rPr>
                        <w:b/>
                        <w:sz w:val="24"/>
                      </w:rPr>
                      <w:t>2962-</w:t>
                    </w:r>
                    <w:r>
                      <w:rPr>
                        <w:b/>
                        <w:spacing w:val="-4"/>
                        <w:sz w:val="24"/>
                      </w:rPr>
                      <w:t>9721</w:t>
                    </w:r>
                  </w:p>
                </w:txbxContent>
              </v:textbox>
              <w10:wrap anchorx="page" anchory="page"/>
            </v:shape>
          </w:pict>
        </mc:Fallback>
      </mc:AlternateContent>
    </w:r>
  </w:p>
  <w:p w:rsidR="003E1332" w:rsidRDefault="003E1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5A5"/>
    <w:multiLevelType w:val="hybridMultilevel"/>
    <w:tmpl w:val="898C2E30"/>
    <w:lvl w:ilvl="0" w:tplc="404C072C">
      <w:start w:val="1"/>
      <w:numFmt w:val="decimal"/>
      <w:lvlText w:val="%1."/>
      <w:lvlJc w:val="left"/>
      <w:pPr>
        <w:ind w:left="784" w:hanging="64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A6B8544A">
      <w:numFmt w:val="bullet"/>
      <w:lvlText w:val="•"/>
      <w:lvlJc w:val="left"/>
      <w:pPr>
        <w:ind w:left="1167" w:hanging="641"/>
      </w:pPr>
      <w:rPr>
        <w:rFonts w:hint="default"/>
        <w:lang w:val="id" w:eastAsia="en-US" w:bidi="ar-SA"/>
      </w:rPr>
    </w:lvl>
    <w:lvl w:ilvl="2" w:tplc="28A0D512">
      <w:numFmt w:val="bullet"/>
      <w:lvlText w:val="•"/>
      <w:lvlJc w:val="left"/>
      <w:pPr>
        <w:ind w:left="1554" w:hanging="641"/>
      </w:pPr>
      <w:rPr>
        <w:rFonts w:hint="default"/>
        <w:lang w:val="id" w:eastAsia="en-US" w:bidi="ar-SA"/>
      </w:rPr>
    </w:lvl>
    <w:lvl w:ilvl="3" w:tplc="C62E7704">
      <w:numFmt w:val="bullet"/>
      <w:lvlText w:val="•"/>
      <w:lvlJc w:val="left"/>
      <w:pPr>
        <w:ind w:left="1942" w:hanging="641"/>
      </w:pPr>
      <w:rPr>
        <w:rFonts w:hint="default"/>
        <w:lang w:val="id" w:eastAsia="en-US" w:bidi="ar-SA"/>
      </w:rPr>
    </w:lvl>
    <w:lvl w:ilvl="4" w:tplc="3DC28A34">
      <w:numFmt w:val="bullet"/>
      <w:lvlText w:val="•"/>
      <w:lvlJc w:val="left"/>
      <w:pPr>
        <w:ind w:left="2329" w:hanging="641"/>
      </w:pPr>
      <w:rPr>
        <w:rFonts w:hint="default"/>
        <w:lang w:val="id" w:eastAsia="en-US" w:bidi="ar-SA"/>
      </w:rPr>
    </w:lvl>
    <w:lvl w:ilvl="5" w:tplc="83B2A7CE">
      <w:numFmt w:val="bullet"/>
      <w:lvlText w:val="•"/>
      <w:lvlJc w:val="left"/>
      <w:pPr>
        <w:ind w:left="2716" w:hanging="641"/>
      </w:pPr>
      <w:rPr>
        <w:rFonts w:hint="default"/>
        <w:lang w:val="id" w:eastAsia="en-US" w:bidi="ar-SA"/>
      </w:rPr>
    </w:lvl>
    <w:lvl w:ilvl="6" w:tplc="26223170">
      <w:numFmt w:val="bullet"/>
      <w:lvlText w:val="•"/>
      <w:lvlJc w:val="left"/>
      <w:pPr>
        <w:ind w:left="3104" w:hanging="641"/>
      </w:pPr>
      <w:rPr>
        <w:rFonts w:hint="default"/>
        <w:lang w:val="id" w:eastAsia="en-US" w:bidi="ar-SA"/>
      </w:rPr>
    </w:lvl>
    <w:lvl w:ilvl="7" w:tplc="E09419EC">
      <w:numFmt w:val="bullet"/>
      <w:lvlText w:val="•"/>
      <w:lvlJc w:val="left"/>
      <w:pPr>
        <w:ind w:left="3491" w:hanging="641"/>
      </w:pPr>
      <w:rPr>
        <w:rFonts w:hint="default"/>
        <w:lang w:val="id" w:eastAsia="en-US" w:bidi="ar-SA"/>
      </w:rPr>
    </w:lvl>
    <w:lvl w:ilvl="8" w:tplc="C9B270BC">
      <w:numFmt w:val="bullet"/>
      <w:lvlText w:val="•"/>
      <w:lvlJc w:val="left"/>
      <w:pPr>
        <w:ind w:left="3879" w:hanging="641"/>
      </w:pPr>
      <w:rPr>
        <w:rFonts w:hint="default"/>
        <w:lang w:val="id" w:eastAsia="en-US" w:bidi="ar-SA"/>
      </w:rPr>
    </w:lvl>
  </w:abstractNum>
  <w:abstractNum w:abstractNumId="1" w15:restartNumberingAfterBreak="0">
    <w:nsid w:val="273A0D73"/>
    <w:multiLevelType w:val="hybridMultilevel"/>
    <w:tmpl w:val="3F0641DE"/>
    <w:lvl w:ilvl="0" w:tplc="47388320">
      <w:start w:val="1"/>
      <w:numFmt w:val="decimal"/>
      <w:lvlText w:val="%1."/>
      <w:lvlJc w:val="left"/>
      <w:pPr>
        <w:ind w:left="503"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DF80C4C4">
      <w:numFmt w:val="bullet"/>
      <w:lvlText w:val="•"/>
      <w:lvlJc w:val="left"/>
      <w:pPr>
        <w:ind w:left="915" w:hanging="360"/>
      </w:pPr>
      <w:rPr>
        <w:rFonts w:hint="default"/>
        <w:lang w:val="id" w:eastAsia="en-US" w:bidi="ar-SA"/>
      </w:rPr>
    </w:lvl>
    <w:lvl w:ilvl="2" w:tplc="4416517A">
      <w:numFmt w:val="bullet"/>
      <w:lvlText w:val="•"/>
      <w:lvlJc w:val="left"/>
      <w:pPr>
        <w:ind w:left="1330" w:hanging="360"/>
      </w:pPr>
      <w:rPr>
        <w:rFonts w:hint="default"/>
        <w:lang w:val="id" w:eastAsia="en-US" w:bidi="ar-SA"/>
      </w:rPr>
    </w:lvl>
    <w:lvl w:ilvl="3" w:tplc="254C49CA">
      <w:numFmt w:val="bullet"/>
      <w:lvlText w:val="•"/>
      <w:lvlJc w:val="left"/>
      <w:pPr>
        <w:ind w:left="1746" w:hanging="360"/>
      </w:pPr>
      <w:rPr>
        <w:rFonts w:hint="default"/>
        <w:lang w:val="id" w:eastAsia="en-US" w:bidi="ar-SA"/>
      </w:rPr>
    </w:lvl>
    <w:lvl w:ilvl="4" w:tplc="61F43276">
      <w:numFmt w:val="bullet"/>
      <w:lvlText w:val="•"/>
      <w:lvlJc w:val="left"/>
      <w:pPr>
        <w:ind w:left="2161" w:hanging="360"/>
      </w:pPr>
      <w:rPr>
        <w:rFonts w:hint="default"/>
        <w:lang w:val="id" w:eastAsia="en-US" w:bidi="ar-SA"/>
      </w:rPr>
    </w:lvl>
    <w:lvl w:ilvl="5" w:tplc="5F1403D6">
      <w:numFmt w:val="bullet"/>
      <w:lvlText w:val="•"/>
      <w:lvlJc w:val="left"/>
      <w:pPr>
        <w:ind w:left="2576" w:hanging="360"/>
      </w:pPr>
      <w:rPr>
        <w:rFonts w:hint="default"/>
        <w:lang w:val="id" w:eastAsia="en-US" w:bidi="ar-SA"/>
      </w:rPr>
    </w:lvl>
    <w:lvl w:ilvl="6" w:tplc="768EC274">
      <w:numFmt w:val="bullet"/>
      <w:lvlText w:val="•"/>
      <w:lvlJc w:val="left"/>
      <w:pPr>
        <w:ind w:left="2992" w:hanging="360"/>
      </w:pPr>
      <w:rPr>
        <w:rFonts w:hint="default"/>
        <w:lang w:val="id" w:eastAsia="en-US" w:bidi="ar-SA"/>
      </w:rPr>
    </w:lvl>
    <w:lvl w:ilvl="7" w:tplc="7E0CFB1A">
      <w:numFmt w:val="bullet"/>
      <w:lvlText w:val="•"/>
      <w:lvlJc w:val="left"/>
      <w:pPr>
        <w:ind w:left="3407" w:hanging="360"/>
      </w:pPr>
      <w:rPr>
        <w:rFonts w:hint="default"/>
        <w:lang w:val="id" w:eastAsia="en-US" w:bidi="ar-SA"/>
      </w:rPr>
    </w:lvl>
    <w:lvl w:ilvl="8" w:tplc="B148B8AA">
      <w:numFmt w:val="bullet"/>
      <w:lvlText w:val="•"/>
      <w:lvlJc w:val="left"/>
      <w:pPr>
        <w:ind w:left="3823" w:hanging="360"/>
      </w:pPr>
      <w:rPr>
        <w:rFonts w:hint="default"/>
        <w:lang w:val="id" w:eastAsia="en-US" w:bidi="ar-SA"/>
      </w:rPr>
    </w:lvl>
  </w:abstractNum>
  <w:abstractNum w:abstractNumId="2" w15:restartNumberingAfterBreak="0">
    <w:nsid w:val="38F72462"/>
    <w:multiLevelType w:val="hybridMultilevel"/>
    <w:tmpl w:val="10F6EA1C"/>
    <w:lvl w:ilvl="0" w:tplc="CA9696F0">
      <w:start w:val="1"/>
      <w:numFmt w:val="decimal"/>
      <w:lvlText w:val="%1."/>
      <w:lvlJc w:val="left"/>
      <w:pPr>
        <w:ind w:left="503"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FD0A0B24">
      <w:numFmt w:val="bullet"/>
      <w:lvlText w:val="•"/>
      <w:lvlJc w:val="left"/>
      <w:pPr>
        <w:ind w:left="915" w:hanging="360"/>
      </w:pPr>
      <w:rPr>
        <w:rFonts w:hint="default"/>
        <w:lang w:val="id" w:eastAsia="en-US" w:bidi="ar-SA"/>
      </w:rPr>
    </w:lvl>
    <w:lvl w:ilvl="2" w:tplc="E5ACB420">
      <w:numFmt w:val="bullet"/>
      <w:lvlText w:val="•"/>
      <w:lvlJc w:val="left"/>
      <w:pPr>
        <w:ind w:left="1330" w:hanging="360"/>
      </w:pPr>
      <w:rPr>
        <w:rFonts w:hint="default"/>
        <w:lang w:val="id" w:eastAsia="en-US" w:bidi="ar-SA"/>
      </w:rPr>
    </w:lvl>
    <w:lvl w:ilvl="3" w:tplc="DC22AA5E">
      <w:numFmt w:val="bullet"/>
      <w:lvlText w:val="•"/>
      <w:lvlJc w:val="left"/>
      <w:pPr>
        <w:ind w:left="1746" w:hanging="360"/>
      </w:pPr>
      <w:rPr>
        <w:rFonts w:hint="default"/>
        <w:lang w:val="id" w:eastAsia="en-US" w:bidi="ar-SA"/>
      </w:rPr>
    </w:lvl>
    <w:lvl w:ilvl="4" w:tplc="5414F58E">
      <w:numFmt w:val="bullet"/>
      <w:lvlText w:val="•"/>
      <w:lvlJc w:val="left"/>
      <w:pPr>
        <w:ind w:left="2161" w:hanging="360"/>
      </w:pPr>
      <w:rPr>
        <w:rFonts w:hint="default"/>
        <w:lang w:val="id" w:eastAsia="en-US" w:bidi="ar-SA"/>
      </w:rPr>
    </w:lvl>
    <w:lvl w:ilvl="5" w:tplc="09C06A66">
      <w:numFmt w:val="bullet"/>
      <w:lvlText w:val="•"/>
      <w:lvlJc w:val="left"/>
      <w:pPr>
        <w:ind w:left="2576" w:hanging="360"/>
      </w:pPr>
      <w:rPr>
        <w:rFonts w:hint="default"/>
        <w:lang w:val="id" w:eastAsia="en-US" w:bidi="ar-SA"/>
      </w:rPr>
    </w:lvl>
    <w:lvl w:ilvl="6" w:tplc="5E204896">
      <w:numFmt w:val="bullet"/>
      <w:lvlText w:val="•"/>
      <w:lvlJc w:val="left"/>
      <w:pPr>
        <w:ind w:left="2992" w:hanging="360"/>
      </w:pPr>
      <w:rPr>
        <w:rFonts w:hint="default"/>
        <w:lang w:val="id" w:eastAsia="en-US" w:bidi="ar-SA"/>
      </w:rPr>
    </w:lvl>
    <w:lvl w:ilvl="7" w:tplc="1DF83720">
      <w:numFmt w:val="bullet"/>
      <w:lvlText w:val="•"/>
      <w:lvlJc w:val="left"/>
      <w:pPr>
        <w:ind w:left="3407" w:hanging="360"/>
      </w:pPr>
      <w:rPr>
        <w:rFonts w:hint="default"/>
        <w:lang w:val="id" w:eastAsia="en-US" w:bidi="ar-SA"/>
      </w:rPr>
    </w:lvl>
    <w:lvl w:ilvl="8" w:tplc="54AA86D0">
      <w:numFmt w:val="bullet"/>
      <w:lvlText w:val="•"/>
      <w:lvlJc w:val="left"/>
      <w:pPr>
        <w:ind w:left="3823" w:hanging="360"/>
      </w:pPr>
      <w:rPr>
        <w:rFonts w:hint="default"/>
        <w:lang w:val="id"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A70B7"/>
    <w:rsid w:val="003E1332"/>
    <w:rsid w:val="007E156D"/>
    <w:rsid w:val="00AA70B7"/>
    <w:rsid w:val="00E375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219E5"/>
  <w15:docId w15:val="{3E33FD72-15F8-49BF-A9D0-2193BD54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3"/>
      <w:outlineLvl w:val="0"/>
    </w:pPr>
    <w:rPr>
      <w:b/>
      <w:bCs/>
    </w:rPr>
  </w:style>
  <w:style w:type="paragraph" w:styleId="Heading2">
    <w:name w:val="heading 2"/>
    <w:basedOn w:val="Normal"/>
    <w:uiPriority w:val="9"/>
    <w:unhideWhenUsed/>
    <w:qFormat/>
    <w:pPr>
      <w:ind w:left="14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jc w:val="both"/>
    </w:pPr>
  </w:style>
  <w:style w:type="paragraph" w:styleId="Title">
    <w:name w:val="Title"/>
    <w:basedOn w:val="Normal"/>
    <w:uiPriority w:val="10"/>
    <w:qFormat/>
    <w:pPr>
      <w:spacing w:before="66"/>
      <w:ind w:left="45" w:right="47"/>
      <w:jc w:val="center"/>
    </w:pPr>
    <w:rPr>
      <w:b/>
      <w:bCs/>
      <w:sz w:val="24"/>
      <w:szCs w:val="24"/>
    </w:rPr>
  </w:style>
  <w:style w:type="paragraph" w:styleId="ListParagraph">
    <w:name w:val="List Paragraph"/>
    <w:basedOn w:val="Normal"/>
    <w:uiPriority w:val="1"/>
    <w:qFormat/>
    <w:pPr>
      <w:spacing w:before="157"/>
      <w:ind w:left="783" w:right="41" w:hanging="641"/>
      <w:jc w:val="both"/>
    </w:pPr>
  </w:style>
  <w:style w:type="paragraph" w:customStyle="1" w:styleId="TableParagraph">
    <w:name w:val="Table Paragraph"/>
    <w:basedOn w:val="Normal"/>
    <w:uiPriority w:val="1"/>
    <w:qFormat/>
    <w:pPr>
      <w:spacing w:line="253" w:lineRule="exact"/>
      <w:jc w:val="center"/>
    </w:pPr>
  </w:style>
  <w:style w:type="paragraph" w:styleId="Header">
    <w:name w:val="header"/>
    <w:basedOn w:val="Normal"/>
    <w:link w:val="HeaderChar"/>
    <w:uiPriority w:val="99"/>
    <w:unhideWhenUsed/>
    <w:rsid w:val="003E1332"/>
    <w:pPr>
      <w:tabs>
        <w:tab w:val="center" w:pos="4513"/>
        <w:tab w:val="right" w:pos="9026"/>
      </w:tabs>
    </w:pPr>
  </w:style>
  <w:style w:type="character" w:customStyle="1" w:styleId="HeaderChar">
    <w:name w:val="Header Char"/>
    <w:basedOn w:val="DefaultParagraphFont"/>
    <w:link w:val="Header"/>
    <w:uiPriority w:val="99"/>
    <w:rsid w:val="003E1332"/>
    <w:rPr>
      <w:rFonts w:ascii="Times New Roman" w:eastAsia="Times New Roman" w:hAnsi="Times New Roman" w:cs="Times New Roman"/>
      <w:lang w:val="id"/>
    </w:rPr>
  </w:style>
  <w:style w:type="paragraph" w:styleId="Footer">
    <w:name w:val="footer"/>
    <w:basedOn w:val="Normal"/>
    <w:link w:val="FooterChar"/>
    <w:uiPriority w:val="99"/>
    <w:unhideWhenUsed/>
    <w:rsid w:val="003E1332"/>
    <w:pPr>
      <w:tabs>
        <w:tab w:val="center" w:pos="4513"/>
        <w:tab w:val="right" w:pos="9026"/>
      </w:tabs>
    </w:pPr>
  </w:style>
  <w:style w:type="character" w:customStyle="1" w:styleId="FooterChar">
    <w:name w:val="Footer Char"/>
    <w:basedOn w:val="DefaultParagraphFont"/>
    <w:link w:val="Footer"/>
    <w:uiPriority w:val="99"/>
    <w:rsid w:val="003E1332"/>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rdyanaerma@gmail.com" TargetMode="External"/><Relationship Id="rId13" Type="http://schemas.openxmlformats.org/officeDocument/2006/relationships/hyperlink" Target="http://jurnal.payungnegeri.ac.id/index.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lanurlelawati55@gmail.com1" TargetMode="External"/><Relationship Id="rId12" Type="http://schemas.openxmlformats.org/officeDocument/2006/relationships/hyperlink" Target="http://oipas.sentraki.umpo.ac.id/index.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ournal.urbangreen.a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journal.urbangreen.ac.id/"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fielestari906@gmail.com3" TargetMode="External"/><Relationship Id="rId14" Type="http://schemas.openxmlformats.org/officeDocument/2006/relationships/hyperlink" Target="http://www.sciencedirect.com/science/ar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6077</Words>
  <Characters>34640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 apandi</dc:creator>
  <cp:lastModifiedBy>TOSHIBA</cp:lastModifiedBy>
  <cp:revision>2</cp:revision>
  <dcterms:created xsi:type="dcterms:W3CDTF">2025-02-13T04:32:00Z</dcterms:created>
  <dcterms:modified xsi:type="dcterms:W3CDTF">2025-02-13T04:47:00Z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vt:lpwstr>
  </property>
  <property fmtid="{D5CDD505-2E9C-101B-9397-08002B2CF9AE}" pid="4" name="LastSaved">
    <vt:filetime>2025-02-13T00:00:00Z</vt:filetime>
  </property>
</Properties>
</file>